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89" w:rsidRPr="00D059AA" w:rsidRDefault="002046F4" w:rsidP="00316A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</w:t>
      </w:r>
    </w:p>
    <w:p w:rsidR="00316A89" w:rsidRPr="003F2C9A" w:rsidRDefault="00316A89" w:rsidP="00316A89">
      <w:pPr>
        <w:pStyle w:val="a4"/>
        <w:jc w:val="center"/>
        <w:rPr>
          <w:rFonts w:ascii="Arial Narrow" w:hAnsi="Arial Narrow"/>
          <w:sz w:val="24"/>
          <w:szCs w:val="24"/>
        </w:rPr>
      </w:pPr>
      <w:r w:rsidRPr="003F2C9A">
        <w:rPr>
          <w:rFonts w:ascii="Arial Narrow" w:hAnsi="Arial Narrow"/>
          <w:noProof/>
          <w:sz w:val="24"/>
          <w:szCs w:val="24"/>
        </w:rPr>
        <w:drawing>
          <wp:inline distT="0" distB="0" distL="0" distR="0">
            <wp:extent cx="598467" cy="744243"/>
            <wp:effectExtent l="19050" t="0" r="0" b="0"/>
            <wp:docPr id="2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9" cy="7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A89" w:rsidRPr="003F2C9A" w:rsidRDefault="00316A89" w:rsidP="00316A89">
      <w:pPr>
        <w:pStyle w:val="a4"/>
        <w:rPr>
          <w:rFonts w:ascii="Arial Narrow" w:hAnsi="Arial Narrow" w:cs="Times New Roman"/>
          <w:b/>
          <w:sz w:val="24"/>
          <w:szCs w:val="24"/>
        </w:rPr>
      </w:pPr>
    </w:p>
    <w:p w:rsidR="00316A89" w:rsidRPr="003F2C9A" w:rsidRDefault="00316A89" w:rsidP="00316A89">
      <w:pPr>
        <w:pStyle w:val="a4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316A89" w:rsidRPr="003F2C9A" w:rsidRDefault="00316A89" w:rsidP="00316A89">
      <w:pPr>
        <w:pStyle w:val="a4"/>
        <w:jc w:val="center"/>
        <w:rPr>
          <w:rFonts w:ascii="Arial Narrow" w:hAnsi="Arial Narrow" w:cs="Times New Roman"/>
          <w:b/>
          <w:sz w:val="24"/>
          <w:szCs w:val="24"/>
        </w:rPr>
      </w:pPr>
      <w:r w:rsidRPr="003F2C9A">
        <w:rPr>
          <w:rFonts w:ascii="Arial Narrow" w:hAnsi="Arial Narrow" w:cs="Times New Roman"/>
          <w:b/>
          <w:sz w:val="24"/>
          <w:szCs w:val="24"/>
        </w:rPr>
        <w:t xml:space="preserve">СОВЕТ  ВАННОВСКОГО СЕЛЬСКОГО ПОСЕЛЕНИЯ </w:t>
      </w:r>
    </w:p>
    <w:p w:rsidR="00316A89" w:rsidRPr="003F2C9A" w:rsidRDefault="00316A89" w:rsidP="00316A89">
      <w:pPr>
        <w:pStyle w:val="a4"/>
        <w:jc w:val="center"/>
        <w:rPr>
          <w:rFonts w:ascii="Arial Narrow" w:hAnsi="Arial Narrow" w:cs="Times New Roman"/>
          <w:b/>
          <w:sz w:val="24"/>
          <w:szCs w:val="24"/>
        </w:rPr>
      </w:pPr>
      <w:r w:rsidRPr="003F2C9A">
        <w:rPr>
          <w:rFonts w:ascii="Arial Narrow" w:hAnsi="Arial Narrow" w:cs="Times New Roman"/>
          <w:b/>
          <w:sz w:val="24"/>
          <w:szCs w:val="24"/>
        </w:rPr>
        <w:t>ТБИЛИССКОГО РАЙОНА</w:t>
      </w:r>
    </w:p>
    <w:p w:rsidR="00316A89" w:rsidRPr="003F2C9A" w:rsidRDefault="00316A89" w:rsidP="00316A89">
      <w:pPr>
        <w:pStyle w:val="a4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316A89" w:rsidRPr="003F2C9A" w:rsidRDefault="00316A89" w:rsidP="00316A89">
      <w:pPr>
        <w:pStyle w:val="a4"/>
        <w:jc w:val="center"/>
        <w:rPr>
          <w:rFonts w:ascii="Arial Narrow" w:hAnsi="Arial Narrow" w:cs="Times New Roman"/>
          <w:b/>
          <w:sz w:val="24"/>
          <w:szCs w:val="24"/>
        </w:rPr>
      </w:pPr>
      <w:proofErr w:type="gramStart"/>
      <w:r w:rsidRPr="003F2C9A">
        <w:rPr>
          <w:rFonts w:ascii="Arial Narrow" w:hAnsi="Arial Narrow" w:cs="Times New Roman"/>
          <w:b/>
          <w:sz w:val="24"/>
          <w:szCs w:val="24"/>
        </w:rPr>
        <w:t>Р</w:t>
      </w:r>
      <w:proofErr w:type="gramEnd"/>
      <w:r w:rsidRPr="003F2C9A">
        <w:rPr>
          <w:rFonts w:ascii="Arial Narrow" w:hAnsi="Arial Narrow" w:cs="Times New Roman"/>
          <w:b/>
          <w:sz w:val="24"/>
          <w:szCs w:val="24"/>
        </w:rPr>
        <w:t xml:space="preserve"> Е Ш Е Н И Е</w:t>
      </w:r>
    </w:p>
    <w:p w:rsidR="00316A89" w:rsidRPr="003F2C9A" w:rsidRDefault="00316A89" w:rsidP="00316A89">
      <w:pPr>
        <w:pStyle w:val="a4"/>
        <w:jc w:val="center"/>
        <w:rPr>
          <w:rFonts w:ascii="Arial Narrow" w:hAnsi="Arial Narrow" w:cs="Times New Roman"/>
          <w:sz w:val="24"/>
          <w:szCs w:val="24"/>
        </w:rPr>
      </w:pPr>
    </w:p>
    <w:p w:rsidR="00316A89" w:rsidRPr="003F2C9A" w:rsidRDefault="00316A89" w:rsidP="00316A89">
      <w:pPr>
        <w:pStyle w:val="a4"/>
        <w:jc w:val="center"/>
        <w:rPr>
          <w:rFonts w:ascii="Arial Narrow" w:hAnsi="Arial Narrow" w:cs="Times New Roman"/>
          <w:sz w:val="24"/>
          <w:szCs w:val="24"/>
        </w:rPr>
      </w:pPr>
    </w:p>
    <w:p w:rsidR="00316A89" w:rsidRPr="003F2C9A" w:rsidRDefault="00316A89" w:rsidP="00316A89">
      <w:pPr>
        <w:pStyle w:val="a4"/>
        <w:jc w:val="both"/>
        <w:rPr>
          <w:rFonts w:ascii="Arial Narrow" w:hAnsi="Arial Narrow" w:cs="Times New Roman"/>
          <w:sz w:val="24"/>
          <w:szCs w:val="24"/>
        </w:rPr>
      </w:pPr>
      <w:r w:rsidRPr="003F2C9A">
        <w:rPr>
          <w:rFonts w:ascii="Arial Narrow" w:hAnsi="Arial Narrow" w:cs="Times New Roman"/>
          <w:sz w:val="24"/>
          <w:szCs w:val="24"/>
        </w:rPr>
        <w:t xml:space="preserve">   </w:t>
      </w:r>
      <w:r w:rsidR="003F2C9A" w:rsidRPr="003F2C9A">
        <w:rPr>
          <w:rFonts w:ascii="Arial Narrow" w:hAnsi="Arial Narrow" w:cs="Times New Roman"/>
          <w:sz w:val="24"/>
          <w:szCs w:val="24"/>
        </w:rPr>
        <w:t>13.02.</w:t>
      </w:r>
      <w:r w:rsidRPr="003F2C9A">
        <w:rPr>
          <w:rFonts w:ascii="Arial Narrow" w:hAnsi="Arial Narrow" w:cs="Times New Roman"/>
          <w:sz w:val="24"/>
          <w:szCs w:val="24"/>
        </w:rPr>
        <w:t xml:space="preserve"> 201</w:t>
      </w:r>
      <w:r w:rsidR="00D059AA" w:rsidRPr="003F2C9A">
        <w:rPr>
          <w:rFonts w:ascii="Arial Narrow" w:hAnsi="Arial Narrow" w:cs="Times New Roman"/>
          <w:sz w:val="24"/>
          <w:szCs w:val="24"/>
        </w:rPr>
        <w:t>7</w:t>
      </w:r>
      <w:r w:rsidRPr="003F2C9A">
        <w:rPr>
          <w:rFonts w:ascii="Arial Narrow" w:hAnsi="Arial Narrow" w:cs="Times New Roman"/>
          <w:sz w:val="24"/>
          <w:szCs w:val="24"/>
        </w:rPr>
        <w:t xml:space="preserve"> год                                                                      </w:t>
      </w:r>
      <w:r w:rsidR="003F2C9A"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3F2C9A">
        <w:rPr>
          <w:rFonts w:ascii="Arial Narrow" w:hAnsi="Arial Narrow" w:cs="Times New Roman"/>
          <w:sz w:val="24"/>
          <w:szCs w:val="24"/>
        </w:rPr>
        <w:t xml:space="preserve">№  </w:t>
      </w:r>
      <w:r w:rsidR="003F2C9A" w:rsidRPr="003F2C9A">
        <w:rPr>
          <w:rFonts w:ascii="Arial Narrow" w:hAnsi="Arial Narrow" w:cs="Times New Roman"/>
          <w:sz w:val="24"/>
          <w:szCs w:val="24"/>
        </w:rPr>
        <w:t>176</w:t>
      </w:r>
    </w:p>
    <w:p w:rsidR="00316A89" w:rsidRPr="003F2C9A" w:rsidRDefault="00316A89" w:rsidP="00316A89">
      <w:pPr>
        <w:pStyle w:val="a4"/>
        <w:ind w:right="861"/>
        <w:jc w:val="center"/>
        <w:rPr>
          <w:rFonts w:ascii="Arial Narrow" w:hAnsi="Arial Narrow" w:cs="Times New Roman"/>
          <w:sz w:val="24"/>
          <w:szCs w:val="24"/>
        </w:rPr>
      </w:pPr>
      <w:r w:rsidRPr="003F2C9A">
        <w:rPr>
          <w:rFonts w:ascii="Arial Narrow" w:hAnsi="Arial Narrow" w:cs="Times New Roman"/>
          <w:sz w:val="24"/>
          <w:szCs w:val="24"/>
        </w:rPr>
        <w:t xml:space="preserve">             село Ванновское</w:t>
      </w:r>
    </w:p>
    <w:p w:rsidR="00E822A1" w:rsidRPr="003F2C9A" w:rsidRDefault="00E822A1" w:rsidP="00316A89">
      <w:pPr>
        <w:rPr>
          <w:rFonts w:ascii="Arial Narrow" w:hAnsi="Arial Narrow"/>
          <w:b/>
        </w:rPr>
      </w:pPr>
    </w:p>
    <w:p w:rsidR="00E822A1" w:rsidRPr="003F2C9A" w:rsidRDefault="00E822A1" w:rsidP="00EE2D19">
      <w:pPr>
        <w:jc w:val="both"/>
        <w:rPr>
          <w:rFonts w:ascii="Arial Narrow" w:hAnsi="Arial Narrow"/>
        </w:rPr>
      </w:pPr>
    </w:p>
    <w:p w:rsidR="00EE2D19" w:rsidRPr="003F2C9A" w:rsidRDefault="00EE2D19" w:rsidP="003F2C9A">
      <w:pPr>
        <w:jc w:val="center"/>
        <w:rPr>
          <w:rFonts w:ascii="Arial Narrow" w:hAnsi="Arial Narrow"/>
          <w:b/>
        </w:rPr>
      </w:pPr>
      <w:r w:rsidRPr="003F2C9A">
        <w:rPr>
          <w:rFonts w:ascii="Arial Narrow" w:hAnsi="Arial Narrow"/>
          <w:b/>
        </w:rPr>
        <w:t>О</w:t>
      </w:r>
      <w:r w:rsidR="004C741A" w:rsidRPr="003F2C9A">
        <w:rPr>
          <w:rFonts w:ascii="Arial Narrow" w:hAnsi="Arial Narrow"/>
          <w:b/>
        </w:rPr>
        <w:t xml:space="preserve"> ежегодном отчёте главы Ванновского сельского поселения Тбилисского района о результатах своей деятельности</w:t>
      </w:r>
      <w:r w:rsidR="00D059AA" w:rsidRPr="003F2C9A">
        <w:rPr>
          <w:rFonts w:ascii="Arial Narrow" w:hAnsi="Arial Narrow"/>
          <w:b/>
        </w:rPr>
        <w:t xml:space="preserve"> и</w:t>
      </w:r>
      <w:r w:rsidR="004C741A" w:rsidRPr="003F2C9A">
        <w:rPr>
          <w:rFonts w:ascii="Arial Narrow" w:hAnsi="Arial Narrow"/>
          <w:b/>
        </w:rPr>
        <w:t xml:space="preserve"> деятельности </w:t>
      </w:r>
      <w:r w:rsidRPr="003F2C9A">
        <w:rPr>
          <w:rFonts w:ascii="Arial Narrow" w:hAnsi="Arial Narrow"/>
          <w:b/>
        </w:rPr>
        <w:t>администрации Ванновского</w:t>
      </w:r>
      <w:r w:rsidR="004C741A" w:rsidRPr="003F2C9A">
        <w:rPr>
          <w:rFonts w:ascii="Arial Narrow" w:hAnsi="Arial Narrow"/>
          <w:b/>
        </w:rPr>
        <w:t xml:space="preserve"> </w:t>
      </w:r>
      <w:r w:rsidRPr="003F2C9A">
        <w:rPr>
          <w:rFonts w:ascii="Arial Narrow" w:hAnsi="Arial Narrow"/>
          <w:b/>
        </w:rPr>
        <w:t>сельского поселения Тбилисского района</w:t>
      </w:r>
      <w:r w:rsidR="004C741A" w:rsidRPr="003F2C9A">
        <w:rPr>
          <w:rFonts w:ascii="Arial Narrow" w:hAnsi="Arial Narrow"/>
          <w:b/>
        </w:rPr>
        <w:t xml:space="preserve"> </w:t>
      </w:r>
      <w:r w:rsidR="00D059AA" w:rsidRPr="003F2C9A">
        <w:rPr>
          <w:rFonts w:ascii="Arial Narrow" w:hAnsi="Arial Narrow"/>
          <w:b/>
        </w:rPr>
        <w:t xml:space="preserve"> за 2016 год</w:t>
      </w:r>
    </w:p>
    <w:p w:rsidR="00EE2D19" w:rsidRPr="003F2C9A" w:rsidRDefault="00EE2D19" w:rsidP="00EE2D19">
      <w:pPr>
        <w:jc w:val="both"/>
        <w:rPr>
          <w:rFonts w:ascii="Arial Narrow" w:hAnsi="Arial Narrow"/>
        </w:rPr>
      </w:pPr>
    </w:p>
    <w:p w:rsidR="00EE2D19" w:rsidRPr="003F2C9A" w:rsidRDefault="00EE2D19" w:rsidP="00D059AA">
      <w:pPr>
        <w:jc w:val="both"/>
        <w:rPr>
          <w:rFonts w:ascii="Arial Narrow" w:hAnsi="Arial Narrow"/>
        </w:rPr>
      </w:pPr>
      <w:r w:rsidRPr="003F2C9A">
        <w:rPr>
          <w:rFonts w:ascii="Arial Narrow" w:hAnsi="Arial Narrow"/>
        </w:rPr>
        <w:tab/>
        <w:t xml:space="preserve">Заслушав </w:t>
      </w:r>
      <w:r w:rsidR="00D059AA" w:rsidRPr="003F2C9A">
        <w:rPr>
          <w:rFonts w:ascii="Arial Narrow" w:hAnsi="Arial Narrow"/>
        </w:rPr>
        <w:t xml:space="preserve">отчёт </w:t>
      </w:r>
      <w:r w:rsidR="00772A3B" w:rsidRPr="003F2C9A">
        <w:rPr>
          <w:rFonts w:ascii="Arial Narrow" w:hAnsi="Arial Narrow"/>
        </w:rPr>
        <w:t xml:space="preserve"> </w:t>
      </w:r>
      <w:r w:rsidRPr="003F2C9A">
        <w:rPr>
          <w:rFonts w:ascii="Arial Narrow" w:hAnsi="Arial Narrow"/>
        </w:rPr>
        <w:t>главы Ванновского сельского поселения Тбилисского района</w:t>
      </w:r>
      <w:r w:rsidR="00772A3B" w:rsidRPr="003F2C9A">
        <w:rPr>
          <w:rFonts w:ascii="Arial Narrow" w:hAnsi="Arial Narrow"/>
        </w:rPr>
        <w:t xml:space="preserve"> </w:t>
      </w:r>
      <w:r w:rsidR="00316A89" w:rsidRPr="003F2C9A">
        <w:rPr>
          <w:rFonts w:ascii="Arial Narrow" w:hAnsi="Arial Narrow"/>
        </w:rPr>
        <w:t>А.Н. Трубицына</w:t>
      </w:r>
      <w:r w:rsidRPr="003F2C9A">
        <w:rPr>
          <w:rFonts w:ascii="Arial Narrow" w:hAnsi="Arial Narrow"/>
        </w:rPr>
        <w:t xml:space="preserve"> о </w:t>
      </w:r>
      <w:r w:rsidR="00D059AA" w:rsidRPr="003F2C9A">
        <w:rPr>
          <w:rFonts w:ascii="Arial Narrow" w:hAnsi="Arial Narrow"/>
        </w:rPr>
        <w:t xml:space="preserve">результатах своей деятельности и  деятельности администрации Ванновского сельского поселения Тбилисского района  за 2016   </w:t>
      </w:r>
      <w:r w:rsidR="00367AA2" w:rsidRPr="003F2C9A">
        <w:rPr>
          <w:rFonts w:ascii="Arial Narrow" w:hAnsi="Arial Narrow"/>
        </w:rPr>
        <w:t>год</w:t>
      </w:r>
      <w:r w:rsidR="00EE49C0" w:rsidRPr="003F2C9A">
        <w:rPr>
          <w:rFonts w:ascii="Arial Narrow" w:hAnsi="Arial Narrow"/>
        </w:rPr>
        <w:t>,</w:t>
      </w:r>
      <w:r w:rsidR="00772A3B" w:rsidRPr="003F2C9A">
        <w:rPr>
          <w:rFonts w:ascii="Arial Narrow" w:hAnsi="Arial Narrow"/>
        </w:rPr>
        <w:t xml:space="preserve"> </w:t>
      </w:r>
      <w:r w:rsidR="004C741A" w:rsidRPr="003F2C9A">
        <w:rPr>
          <w:rFonts w:ascii="Arial Narrow" w:hAnsi="Arial Narrow"/>
        </w:rPr>
        <w:t xml:space="preserve"> </w:t>
      </w:r>
      <w:r w:rsidR="00901421" w:rsidRPr="003F2C9A">
        <w:rPr>
          <w:rFonts w:ascii="Arial Narrow" w:hAnsi="Arial Narrow"/>
        </w:rPr>
        <w:t xml:space="preserve">руководствуясь   </w:t>
      </w:r>
      <w:r w:rsidR="00772A3B" w:rsidRPr="003F2C9A">
        <w:rPr>
          <w:rFonts w:ascii="Arial Narrow" w:hAnsi="Arial Narrow"/>
        </w:rPr>
        <w:t xml:space="preserve">частью 3 статьи   </w:t>
      </w:r>
      <w:r w:rsidR="004C741A" w:rsidRPr="003F2C9A">
        <w:rPr>
          <w:rFonts w:ascii="Arial Narrow" w:hAnsi="Arial Narrow"/>
        </w:rPr>
        <w:t xml:space="preserve"> 26</w:t>
      </w:r>
      <w:r w:rsidR="00772A3B" w:rsidRPr="003F2C9A">
        <w:rPr>
          <w:rFonts w:ascii="Arial Narrow" w:hAnsi="Arial Narrow"/>
        </w:rPr>
        <w:t xml:space="preserve"> </w:t>
      </w:r>
      <w:r w:rsidR="00901421" w:rsidRPr="003F2C9A">
        <w:rPr>
          <w:rFonts w:ascii="Arial Narrow" w:hAnsi="Arial Narrow"/>
        </w:rPr>
        <w:t xml:space="preserve"> </w:t>
      </w:r>
      <w:r w:rsidRPr="003F2C9A">
        <w:rPr>
          <w:rFonts w:ascii="Arial Narrow" w:hAnsi="Arial Narrow"/>
        </w:rPr>
        <w:t xml:space="preserve"> устава Ванновского сельского поселения Тбилисского района, Совет Ванновского сельского поселения Тбилисского района, </w:t>
      </w:r>
      <w:proofErr w:type="gramStart"/>
      <w:r w:rsidRPr="003F2C9A">
        <w:rPr>
          <w:rFonts w:ascii="Arial Narrow" w:hAnsi="Arial Narrow"/>
        </w:rPr>
        <w:t>р</w:t>
      </w:r>
      <w:proofErr w:type="gramEnd"/>
      <w:r w:rsidRPr="003F2C9A">
        <w:rPr>
          <w:rFonts w:ascii="Arial Narrow" w:hAnsi="Arial Narrow"/>
        </w:rPr>
        <w:t xml:space="preserve"> е ш и л :</w:t>
      </w:r>
    </w:p>
    <w:p w:rsidR="00EE49C0" w:rsidRPr="003F2C9A" w:rsidRDefault="00367AA2" w:rsidP="00EE2D19">
      <w:pPr>
        <w:jc w:val="both"/>
        <w:rPr>
          <w:rFonts w:ascii="Arial Narrow" w:hAnsi="Arial Narrow"/>
        </w:rPr>
      </w:pPr>
      <w:r w:rsidRPr="003F2C9A">
        <w:rPr>
          <w:rFonts w:ascii="Arial Narrow" w:hAnsi="Arial Narrow"/>
        </w:rPr>
        <w:tab/>
        <w:t>1.</w:t>
      </w:r>
      <w:r w:rsidR="00901421" w:rsidRPr="003F2C9A">
        <w:rPr>
          <w:rFonts w:ascii="Arial Narrow" w:hAnsi="Arial Narrow"/>
        </w:rPr>
        <w:t>Утвердить о</w:t>
      </w:r>
      <w:r w:rsidR="00EE2D19" w:rsidRPr="003F2C9A">
        <w:rPr>
          <w:rFonts w:ascii="Arial Narrow" w:hAnsi="Arial Narrow"/>
        </w:rPr>
        <w:t xml:space="preserve">тчет </w:t>
      </w:r>
      <w:r w:rsidR="00D059AA" w:rsidRPr="003F2C9A">
        <w:rPr>
          <w:rFonts w:ascii="Arial Narrow" w:hAnsi="Arial Narrow"/>
        </w:rPr>
        <w:t xml:space="preserve">главы Ванновского сельского поселения Тбилисского района   о результатах своей деятельности и  деятельности администрации Ванновского сельского поселения Тбилисского района  за 2016   год </w:t>
      </w:r>
      <w:r w:rsidR="00EE2D19" w:rsidRPr="003F2C9A">
        <w:rPr>
          <w:rFonts w:ascii="Arial Narrow" w:hAnsi="Arial Narrow"/>
        </w:rPr>
        <w:t>(прилагается).</w:t>
      </w:r>
    </w:p>
    <w:p w:rsidR="00EE2D19" w:rsidRPr="003F2C9A" w:rsidRDefault="00630A86" w:rsidP="00EE2D19">
      <w:pPr>
        <w:jc w:val="both"/>
        <w:rPr>
          <w:rFonts w:ascii="Arial Narrow" w:hAnsi="Arial Narrow"/>
        </w:rPr>
      </w:pPr>
      <w:r w:rsidRPr="003F2C9A">
        <w:rPr>
          <w:rFonts w:ascii="Arial Narrow" w:hAnsi="Arial Narrow"/>
        </w:rPr>
        <w:tab/>
      </w:r>
      <w:r w:rsidR="007040E6" w:rsidRPr="003F2C9A">
        <w:rPr>
          <w:rFonts w:ascii="Arial Narrow" w:hAnsi="Arial Narrow"/>
        </w:rPr>
        <w:t>2</w:t>
      </w:r>
      <w:r w:rsidRPr="003F2C9A">
        <w:rPr>
          <w:rFonts w:ascii="Arial Narrow" w:hAnsi="Arial Narrow"/>
        </w:rPr>
        <w:t>.</w:t>
      </w:r>
      <w:r w:rsidR="00D059AA" w:rsidRPr="003F2C9A">
        <w:rPr>
          <w:rFonts w:ascii="Arial Narrow" w:hAnsi="Arial Narrow"/>
        </w:rPr>
        <w:t xml:space="preserve"> </w:t>
      </w:r>
      <w:r w:rsidR="00EE2D19" w:rsidRPr="003F2C9A">
        <w:rPr>
          <w:rFonts w:ascii="Arial Narrow" w:hAnsi="Arial Narrow"/>
        </w:rPr>
        <w:t>Администрации Ванновского сельского поселения Тбилисского района обн</w:t>
      </w:r>
      <w:r w:rsidR="00901421" w:rsidRPr="003F2C9A">
        <w:rPr>
          <w:rFonts w:ascii="Arial Narrow" w:hAnsi="Arial Narrow"/>
        </w:rPr>
        <w:t xml:space="preserve">ародовать </w:t>
      </w:r>
      <w:r w:rsidR="00D059AA" w:rsidRPr="003F2C9A">
        <w:rPr>
          <w:rFonts w:ascii="Arial Narrow" w:hAnsi="Arial Narrow"/>
        </w:rPr>
        <w:t>о</w:t>
      </w:r>
      <w:r w:rsidR="00901421" w:rsidRPr="003F2C9A">
        <w:rPr>
          <w:rFonts w:ascii="Arial Narrow" w:hAnsi="Arial Narrow"/>
        </w:rPr>
        <w:t xml:space="preserve">тчет </w:t>
      </w:r>
      <w:r w:rsidR="00772A3B" w:rsidRPr="003F2C9A">
        <w:rPr>
          <w:rFonts w:ascii="Arial Narrow" w:hAnsi="Arial Narrow"/>
        </w:rPr>
        <w:t xml:space="preserve"> </w:t>
      </w:r>
      <w:r w:rsidR="00EE2D19" w:rsidRPr="003F2C9A">
        <w:rPr>
          <w:rFonts w:ascii="Arial Narrow" w:hAnsi="Arial Narrow"/>
        </w:rPr>
        <w:t xml:space="preserve"> в установленном порядке.</w:t>
      </w:r>
    </w:p>
    <w:p w:rsidR="00EE2D19" w:rsidRPr="003F2C9A" w:rsidRDefault="00EE2D19" w:rsidP="00EE2D19">
      <w:pPr>
        <w:jc w:val="both"/>
        <w:rPr>
          <w:rFonts w:ascii="Arial Narrow" w:hAnsi="Arial Narrow"/>
        </w:rPr>
      </w:pPr>
      <w:r w:rsidRPr="003F2C9A">
        <w:rPr>
          <w:rFonts w:ascii="Arial Narrow" w:hAnsi="Arial Narrow"/>
        </w:rPr>
        <w:tab/>
      </w:r>
      <w:r w:rsidR="007040E6" w:rsidRPr="003F2C9A">
        <w:rPr>
          <w:rFonts w:ascii="Arial Narrow" w:hAnsi="Arial Narrow"/>
        </w:rPr>
        <w:t>3</w:t>
      </w:r>
      <w:r w:rsidRPr="003F2C9A">
        <w:rPr>
          <w:rFonts w:ascii="Arial Narrow" w:hAnsi="Arial Narrow"/>
        </w:rPr>
        <w:t>. Решение вступает в силу с</w:t>
      </w:r>
      <w:r w:rsidR="00772A3B" w:rsidRPr="003F2C9A">
        <w:rPr>
          <w:rFonts w:ascii="Arial Narrow" w:hAnsi="Arial Narrow"/>
        </w:rPr>
        <w:t>о</w:t>
      </w:r>
      <w:r w:rsidRPr="003F2C9A">
        <w:rPr>
          <w:rFonts w:ascii="Arial Narrow" w:hAnsi="Arial Narrow"/>
        </w:rPr>
        <w:t xml:space="preserve"> </w:t>
      </w:r>
      <w:r w:rsidR="00772A3B" w:rsidRPr="003F2C9A">
        <w:rPr>
          <w:rFonts w:ascii="Arial Narrow" w:hAnsi="Arial Narrow"/>
        </w:rPr>
        <w:t>дня</w:t>
      </w:r>
      <w:r w:rsidRPr="003F2C9A">
        <w:rPr>
          <w:rFonts w:ascii="Arial Narrow" w:hAnsi="Arial Narrow"/>
        </w:rPr>
        <w:t xml:space="preserve"> его подписания.</w:t>
      </w:r>
    </w:p>
    <w:p w:rsidR="00EE2D19" w:rsidRPr="003F2C9A" w:rsidRDefault="00EE2D19" w:rsidP="00EE2D19">
      <w:pPr>
        <w:jc w:val="both"/>
        <w:rPr>
          <w:rFonts w:ascii="Arial Narrow" w:hAnsi="Arial Narrow"/>
        </w:rPr>
      </w:pPr>
    </w:p>
    <w:p w:rsidR="00772A3B" w:rsidRPr="003F2C9A" w:rsidRDefault="00772A3B" w:rsidP="00EE2D19">
      <w:pPr>
        <w:jc w:val="both"/>
        <w:rPr>
          <w:rFonts w:ascii="Arial Narrow" w:hAnsi="Arial Narrow"/>
        </w:rPr>
      </w:pPr>
    </w:p>
    <w:p w:rsidR="00316A89" w:rsidRPr="003F2C9A" w:rsidRDefault="00D059AA" w:rsidP="00EE2D19">
      <w:pPr>
        <w:jc w:val="both"/>
        <w:rPr>
          <w:rFonts w:ascii="Arial Narrow" w:hAnsi="Arial Narrow"/>
        </w:rPr>
      </w:pPr>
      <w:r w:rsidRPr="003F2C9A">
        <w:rPr>
          <w:rFonts w:ascii="Arial Narrow" w:hAnsi="Arial Narrow"/>
        </w:rPr>
        <w:t>Председатель</w:t>
      </w:r>
    </w:p>
    <w:p w:rsidR="00EE2D19" w:rsidRPr="003F2C9A" w:rsidRDefault="00E822A1" w:rsidP="00EE2D19">
      <w:pPr>
        <w:jc w:val="both"/>
        <w:rPr>
          <w:rFonts w:ascii="Arial Narrow" w:hAnsi="Arial Narrow"/>
        </w:rPr>
      </w:pPr>
      <w:r w:rsidRPr="003F2C9A">
        <w:rPr>
          <w:rFonts w:ascii="Arial Narrow" w:hAnsi="Arial Narrow"/>
        </w:rPr>
        <w:t>С</w:t>
      </w:r>
      <w:r w:rsidR="00901421" w:rsidRPr="003F2C9A">
        <w:rPr>
          <w:rFonts w:ascii="Arial Narrow" w:hAnsi="Arial Narrow"/>
        </w:rPr>
        <w:t>овета Ванновского сельского</w:t>
      </w:r>
    </w:p>
    <w:p w:rsidR="00901421" w:rsidRPr="003F2C9A" w:rsidRDefault="00901421" w:rsidP="00EE2D19">
      <w:pPr>
        <w:jc w:val="both"/>
        <w:rPr>
          <w:rFonts w:ascii="Arial Narrow" w:hAnsi="Arial Narrow"/>
        </w:rPr>
      </w:pPr>
      <w:r w:rsidRPr="003F2C9A">
        <w:rPr>
          <w:rFonts w:ascii="Arial Narrow" w:hAnsi="Arial Narrow"/>
        </w:rPr>
        <w:t xml:space="preserve">поселения Тбилисского района                                               </w:t>
      </w:r>
      <w:r w:rsidR="003F2C9A">
        <w:rPr>
          <w:rFonts w:ascii="Arial Narrow" w:hAnsi="Arial Narrow"/>
        </w:rPr>
        <w:t xml:space="preserve">                                     </w:t>
      </w:r>
      <w:r w:rsidRPr="003F2C9A">
        <w:rPr>
          <w:rFonts w:ascii="Arial Narrow" w:hAnsi="Arial Narrow"/>
        </w:rPr>
        <w:t xml:space="preserve"> </w:t>
      </w:r>
      <w:r w:rsidR="00316A89" w:rsidRPr="003F2C9A">
        <w:rPr>
          <w:rFonts w:ascii="Arial Narrow" w:hAnsi="Arial Narrow"/>
        </w:rPr>
        <w:t>О.В. Цмакова</w:t>
      </w:r>
    </w:p>
    <w:p w:rsidR="00316A89" w:rsidRPr="003F2C9A" w:rsidRDefault="00316A89" w:rsidP="00EE2D19">
      <w:pPr>
        <w:jc w:val="both"/>
        <w:rPr>
          <w:rFonts w:ascii="Arial Narrow" w:hAnsi="Arial Narrow"/>
          <w:b/>
        </w:rPr>
      </w:pPr>
    </w:p>
    <w:p w:rsidR="00F45A88" w:rsidRDefault="00EE49C0" w:rsidP="00772A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5A88" w:rsidRDefault="00F45A88" w:rsidP="00772A3B">
      <w:pPr>
        <w:jc w:val="both"/>
        <w:rPr>
          <w:sz w:val="28"/>
          <w:szCs w:val="28"/>
        </w:rPr>
      </w:pPr>
    </w:p>
    <w:p w:rsidR="00F45A88" w:rsidRPr="00CC7653" w:rsidRDefault="00F45A88" w:rsidP="00772A3B">
      <w:pPr>
        <w:jc w:val="both"/>
        <w:rPr>
          <w:sz w:val="28"/>
          <w:szCs w:val="28"/>
        </w:rPr>
      </w:pPr>
    </w:p>
    <w:p w:rsidR="00F45A88" w:rsidRDefault="003F2C9A" w:rsidP="00772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5A88" w:rsidRDefault="00F45A88" w:rsidP="00772A3B">
      <w:pPr>
        <w:jc w:val="both"/>
        <w:rPr>
          <w:sz w:val="28"/>
          <w:szCs w:val="28"/>
        </w:rPr>
      </w:pPr>
    </w:p>
    <w:p w:rsidR="00790FB1" w:rsidRDefault="00790FB1" w:rsidP="00772A3B">
      <w:pPr>
        <w:jc w:val="both"/>
        <w:rPr>
          <w:sz w:val="28"/>
          <w:szCs w:val="28"/>
        </w:rPr>
      </w:pPr>
    </w:p>
    <w:p w:rsidR="00790FB1" w:rsidRDefault="00790FB1" w:rsidP="00772A3B">
      <w:pPr>
        <w:jc w:val="both"/>
        <w:rPr>
          <w:sz w:val="28"/>
          <w:szCs w:val="28"/>
        </w:rPr>
      </w:pPr>
    </w:p>
    <w:p w:rsidR="00790FB1" w:rsidRDefault="00790FB1" w:rsidP="00772A3B">
      <w:pPr>
        <w:jc w:val="both"/>
        <w:rPr>
          <w:sz w:val="28"/>
          <w:szCs w:val="28"/>
        </w:rPr>
      </w:pPr>
    </w:p>
    <w:p w:rsidR="00E83DEA" w:rsidRDefault="00E83DEA" w:rsidP="00772A3B">
      <w:pPr>
        <w:jc w:val="both"/>
        <w:rPr>
          <w:sz w:val="28"/>
          <w:szCs w:val="28"/>
        </w:rPr>
      </w:pPr>
    </w:p>
    <w:p w:rsidR="00F45A88" w:rsidRDefault="00EE49C0" w:rsidP="00772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A3B" w:rsidRDefault="00772A3B" w:rsidP="00772A3B">
      <w:pPr>
        <w:jc w:val="both"/>
        <w:rPr>
          <w:sz w:val="28"/>
          <w:szCs w:val="28"/>
        </w:rPr>
      </w:pPr>
    </w:p>
    <w:p w:rsidR="00EE2D19" w:rsidRDefault="00EE2D19" w:rsidP="00EE2D19">
      <w:pPr>
        <w:jc w:val="both"/>
        <w:rPr>
          <w:sz w:val="28"/>
          <w:szCs w:val="28"/>
        </w:rPr>
      </w:pPr>
    </w:p>
    <w:p w:rsidR="00D15942" w:rsidRDefault="00D15942" w:rsidP="00EE2D19">
      <w:pPr>
        <w:jc w:val="both"/>
        <w:rPr>
          <w:sz w:val="28"/>
          <w:szCs w:val="28"/>
        </w:rPr>
      </w:pPr>
    </w:p>
    <w:p w:rsidR="00705324" w:rsidRPr="00705324" w:rsidRDefault="00705324" w:rsidP="00705324">
      <w:pPr>
        <w:jc w:val="center"/>
        <w:rPr>
          <w:rFonts w:ascii="Arial" w:hAnsi="Arial" w:cs="Arial"/>
        </w:rPr>
      </w:pPr>
      <w:r w:rsidRPr="00705324">
        <w:rPr>
          <w:rFonts w:ascii="Arial" w:hAnsi="Arial" w:cs="Arial"/>
          <w:b/>
        </w:rPr>
        <w:t>Отчёт</w:t>
      </w:r>
      <w:r w:rsidRPr="00705324">
        <w:rPr>
          <w:rFonts w:ascii="Arial" w:hAnsi="Arial" w:cs="Arial"/>
          <w:b/>
        </w:rPr>
        <w:t xml:space="preserve"> главы Ванновского сельского поселения Тбилисского района о результатах своей деятельности и деятельности администрации Ванновского сельского поселения Тбилисского района  за 2016 год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Представляя свой отчет о работе за 2016 год, хочу отразить основные моменты в деятельности.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Ванновское сельское поселения – второе по величине поселение Тбилисского района, с богатой историей, с крепкими казачьими традициями названо в честь </w:t>
      </w:r>
      <w:proofErr w:type="gramStart"/>
      <w:r w:rsidRPr="00D15942">
        <w:rPr>
          <w:rFonts w:ascii="Arial" w:eastAsia="Calibri" w:hAnsi="Arial" w:cs="Arial"/>
          <w:lang w:eastAsia="en-US"/>
        </w:rPr>
        <w:t>героя русско-турецкой войны генерала Петра Семёновича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Ванновского – военного министра Российской империи.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proofErr w:type="gramStart"/>
      <w:r w:rsidRPr="00D15942">
        <w:rPr>
          <w:rFonts w:ascii="Arial" w:eastAsia="Calibri" w:hAnsi="Arial" w:cs="Arial"/>
          <w:lang w:eastAsia="en-US"/>
        </w:rPr>
        <w:t>Основными задачами администрации поселения является – осуществление местного самоуправления в соответствии с требованиями Федерального закона № 131 «Об общих принципах организации местного самоуправления в Российской Федерации» и Уставом сельского поселения, соблюдения правовых гарантий на законодательном уровне: обеспечение многообразия форм участия населения в решении местных вопросов социально-экономического развития, формирование устойчивых источников доходов местного бюджета, повышение инвестиционной привлекательности территории, развитие нашей культуры, хранящей и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D15942">
        <w:rPr>
          <w:rFonts w:ascii="Arial" w:eastAsia="Calibri" w:hAnsi="Arial" w:cs="Arial"/>
          <w:lang w:eastAsia="en-US"/>
        </w:rPr>
        <w:t>приумножающей лучшие  казачьи традиции нашего Тбилисского района и Ванновского поселения в целом.</w:t>
      </w:r>
      <w:proofErr w:type="gramEnd"/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Направления деятельности администрации нацелены на обеспечение жизнедеятельности селян, что включает в себя, прежде всего, оказание муниципальных услуг населению и содержание: водоснабжения, электроснабжения, благоустройство улиц, дорог, социально-культурной сферы, работа по предупреждению и ликвидации последствий чрезвычайных ситуаций, обеспечение первичных мер пожарной безопасности, эффективности расходования финансового обеспечения.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Ванновское поселение состоит из 7 населенных пунктов: села Ванновского – административного центра, села Шереметьевского, хуторов Шевченко, Северокубанского, Новопеховского Первого, Веселого и хутора Красный Зеленчук. Расположенных друг от друга в диапазоне от </w:t>
      </w:r>
      <w:r w:rsidRPr="00D15942">
        <w:rPr>
          <w:rFonts w:ascii="Arial" w:eastAsia="Calibri" w:hAnsi="Arial" w:cs="Arial"/>
          <w:b/>
          <w:lang w:eastAsia="en-US"/>
        </w:rPr>
        <w:t>500</w:t>
      </w:r>
      <w:r w:rsidRPr="00D15942">
        <w:rPr>
          <w:rFonts w:ascii="Arial" w:eastAsia="Calibri" w:hAnsi="Arial" w:cs="Arial"/>
          <w:lang w:eastAsia="en-US"/>
        </w:rPr>
        <w:t xml:space="preserve"> метров до </w:t>
      </w:r>
      <w:r w:rsidRPr="00D15942">
        <w:rPr>
          <w:rFonts w:ascii="Arial" w:eastAsia="Calibri" w:hAnsi="Arial" w:cs="Arial"/>
          <w:b/>
          <w:lang w:eastAsia="en-US"/>
        </w:rPr>
        <w:t>15</w:t>
      </w:r>
      <w:r w:rsidRPr="00D15942">
        <w:rPr>
          <w:rFonts w:ascii="Arial" w:eastAsia="Calibri" w:hAnsi="Arial" w:cs="Arial"/>
          <w:lang w:eastAsia="en-US"/>
        </w:rPr>
        <w:t xml:space="preserve"> километров.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На территории поселения </w:t>
      </w:r>
      <w:r w:rsidRPr="00D15942">
        <w:rPr>
          <w:rFonts w:ascii="Arial" w:eastAsia="Calibri" w:hAnsi="Arial" w:cs="Arial"/>
          <w:b/>
          <w:lang w:eastAsia="en-US"/>
        </w:rPr>
        <w:t xml:space="preserve">2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186</w:t>
      </w:r>
      <w:r w:rsidRPr="00D15942">
        <w:rPr>
          <w:rFonts w:ascii="Arial" w:eastAsia="Calibri" w:hAnsi="Arial" w:cs="Arial"/>
          <w:lang w:eastAsia="en-US"/>
        </w:rPr>
        <w:t xml:space="preserve"> дворов, в которых проживает </w:t>
      </w:r>
      <w:r w:rsidRPr="00D15942">
        <w:rPr>
          <w:rFonts w:ascii="Arial" w:eastAsia="Calibri" w:hAnsi="Arial" w:cs="Arial"/>
          <w:b/>
          <w:lang w:eastAsia="en-US"/>
        </w:rPr>
        <w:t xml:space="preserve">5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814</w:t>
      </w:r>
      <w:r w:rsidRPr="00D15942">
        <w:rPr>
          <w:rFonts w:ascii="Arial" w:eastAsia="Calibri" w:hAnsi="Arial" w:cs="Arial"/>
          <w:lang w:eastAsia="en-US"/>
        </w:rPr>
        <w:t xml:space="preserve"> человек, в том числе временно отсутствующее население составляет </w:t>
      </w:r>
      <w:r w:rsidRPr="00D15942">
        <w:rPr>
          <w:rFonts w:ascii="Arial" w:eastAsia="Calibri" w:hAnsi="Arial" w:cs="Arial"/>
          <w:b/>
          <w:lang w:eastAsia="en-US"/>
        </w:rPr>
        <w:t>559</w:t>
      </w:r>
      <w:r w:rsidRPr="00D15942">
        <w:rPr>
          <w:rFonts w:ascii="Arial" w:eastAsia="Calibri" w:hAnsi="Arial" w:cs="Arial"/>
          <w:lang w:eastAsia="en-US"/>
        </w:rPr>
        <w:t xml:space="preserve"> человек.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На сегодняшний день общая площадь поселения составляет      </w:t>
      </w:r>
      <w:r w:rsidRPr="00D15942">
        <w:rPr>
          <w:rFonts w:ascii="Arial" w:eastAsia="Calibri" w:hAnsi="Arial" w:cs="Arial"/>
          <w:b/>
          <w:lang w:eastAsia="en-US"/>
        </w:rPr>
        <w:t xml:space="preserve">10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481</w:t>
      </w:r>
      <w:r w:rsidRPr="00D15942">
        <w:rPr>
          <w:rFonts w:ascii="Arial" w:eastAsia="Calibri" w:hAnsi="Arial" w:cs="Arial"/>
          <w:lang w:eastAsia="en-US"/>
        </w:rPr>
        <w:t xml:space="preserve"> гектар; в том числе земли сельскохозяйственного назначения – </w:t>
      </w:r>
      <w:r w:rsidRPr="00D15942">
        <w:rPr>
          <w:rFonts w:ascii="Arial" w:eastAsia="Calibri" w:hAnsi="Arial" w:cs="Arial"/>
          <w:b/>
          <w:lang w:eastAsia="en-US"/>
        </w:rPr>
        <w:t xml:space="preserve">8 </w:t>
      </w:r>
      <w:r w:rsidRPr="00D15942">
        <w:rPr>
          <w:rFonts w:ascii="Arial" w:eastAsia="Calibri" w:hAnsi="Arial" w:cs="Arial"/>
          <w:lang w:eastAsia="en-US"/>
        </w:rPr>
        <w:t xml:space="preserve">тысяч </w:t>
      </w:r>
      <w:r w:rsidRPr="00D15942">
        <w:rPr>
          <w:rFonts w:ascii="Arial" w:eastAsia="Calibri" w:hAnsi="Arial" w:cs="Arial"/>
          <w:b/>
          <w:lang w:eastAsia="en-US"/>
        </w:rPr>
        <w:t>540</w:t>
      </w:r>
      <w:r w:rsidRPr="00D15942">
        <w:rPr>
          <w:rFonts w:ascii="Arial" w:eastAsia="Calibri" w:hAnsi="Arial" w:cs="Arial"/>
          <w:lang w:eastAsia="en-US"/>
        </w:rPr>
        <w:t xml:space="preserve"> гектар, населенных пунктов –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тысяча</w:t>
      </w:r>
      <w:r w:rsidRPr="00D15942">
        <w:rPr>
          <w:rFonts w:ascii="Arial" w:eastAsia="Calibri" w:hAnsi="Arial" w:cs="Arial"/>
          <w:b/>
          <w:lang w:eastAsia="en-US"/>
        </w:rPr>
        <w:t xml:space="preserve"> 451</w:t>
      </w:r>
      <w:r w:rsidRPr="00D15942">
        <w:rPr>
          <w:rFonts w:ascii="Arial" w:eastAsia="Calibri" w:hAnsi="Arial" w:cs="Arial"/>
          <w:lang w:eastAsia="en-US"/>
        </w:rPr>
        <w:t xml:space="preserve"> гектар и промышленности, транспорта и связи – </w:t>
      </w:r>
      <w:r w:rsidRPr="00D15942">
        <w:rPr>
          <w:rFonts w:ascii="Arial" w:eastAsia="Calibri" w:hAnsi="Arial" w:cs="Arial"/>
          <w:b/>
          <w:lang w:eastAsia="en-US"/>
        </w:rPr>
        <w:t>58</w:t>
      </w:r>
      <w:r w:rsidRPr="00D15942">
        <w:rPr>
          <w:rFonts w:ascii="Arial" w:eastAsia="Calibri" w:hAnsi="Arial" w:cs="Arial"/>
          <w:lang w:eastAsia="en-US"/>
        </w:rPr>
        <w:t xml:space="preserve"> гектар. 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Демография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Демографическая ситуация нашего поселения характеризуется повышением численности населения по причине естественного и миграционного  увеличения.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За отчетный период родилось </w:t>
      </w:r>
      <w:r w:rsidRPr="00D15942">
        <w:rPr>
          <w:rFonts w:ascii="Arial" w:eastAsia="Calibri" w:hAnsi="Arial" w:cs="Arial"/>
          <w:b/>
          <w:lang w:eastAsia="en-US"/>
        </w:rPr>
        <w:t>68</w:t>
      </w:r>
      <w:r w:rsidRPr="00D15942">
        <w:rPr>
          <w:rFonts w:ascii="Arial" w:eastAsia="Calibri" w:hAnsi="Arial" w:cs="Arial"/>
          <w:lang w:eastAsia="en-US"/>
        </w:rPr>
        <w:t xml:space="preserve"> новорожденных, это на </w:t>
      </w:r>
      <w:r w:rsidRPr="00D15942">
        <w:rPr>
          <w:rFonts w:ascii="Arial" w:eastAsia="Calibri" w:hAnsi="Arial" w:cs="Arial"/>
          <w:b/>
          <w:lang w:eastAsia="en-US"/>
        </w:rPr>
        <w:t>10</w:t>
      </w:r>
      <w:r w:rsidRPr="00D15942">
        <w:rPr>
          <w:rFonts w:ascii="Arial" w:eastAsia="Calibri" w:hAnsi="Arial" w:cs="Arial"/>
          <w:lang w:eastAsia="en-US"/>
        </w:rPr>
        <w:t xml:space="preserve"> больше, чем в 2015 году.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Умер </w:t>
      </w:r>
      <w:r w:rsidRPr="00D15942">
        <w:rPr>
          <w:rFonts w:ascii="Arial" w:eastAsia="Calibri" w:hAnsi="Arial" w:cs="Arial"/>
          <w:b/>
          <w:lang w:eastAsia="en-US"/>
        </w:rPr>
        <w:t>71</w:t>
      </w:r>
      <w:r w:rsidRPr="00D15942">
        <w:rPr>
          <w:rFonts w:ascii="Arial" w:eastAsia="Calibri" w:hAnsi="Arial" w:cs="Arial"/>
          <w:lang w:eastAsia="en-US"/>
        </w:rPr>
        <w:t xml:space="preserve"> человек, что на </w:t>
      </w:r>
      <w:r w:rsidRPr="00D15942">
        <w:rPr>
          <w:rFonts w:ascii="Arial" w:eastAsia="Calibri" w:hAnsi="Arial" w:cs="Arial"/>
          <w:b/>
          <w:lang w:eastAsia="en-US"/>
        </w:rPr>
        <w:t>14</w:t>
      </w:r>
      <w:r w:rsidRPr="00D15942">
        <w:rPr>
          <w:rFonts w:ascii="Arial" w:eastAsia="Calibri" w:hAnsi="Arial" w:cs="Arial"/>
          <w:lang w:eastAsia="en-US"/>
        </w:rPr>
        <w:t xml:space="preserve"> человек меньше, чем в 2015 году.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lastRenderedPageBreak/>
        <w:t xml:space="preserve">Миграция населения сложилась следующим образом: прибыло в поселение – </w:t>
      </w:r>
      <w:r w:rsidRPr="00D15942">
        <w:rPr>
          <w:rFonts w:ascii="Arial" w:eastAsia="Calibri" w:hAnsi="Arial" w:cs="Arial"/>
          <w:b/>
          <w:lang w:eastAsia="en-US"/>
        </w:rPr>
        <w:t>136</w:t>
      </w:r>
      <w:r w:rsidRPr="00D15942">
        <w:rPr>
          <w:rFonts w:ascii="Arial" w:eastAsia="Calibri" w:hAnsi="Arial" w:cs="Arial"/>
          <w:lang w:eastAsia="en-US"/>
        </w:rPr>
        <w:t xml:space="preserve"> человек, что  на </w:t>
      </w:r>
      <w:r w:rsidRPr="00D15942">
        <w:rPr>
          <w:rFonts w:ascii="Arial" w:eastAsia="Calibri" w:hAnsi="Arial" w:cs="Arial"/>
          <w:b/>
          <w:lang w:eastAsia="en-US"/>
        </w:rPr>
        <w:t>20</w:t>
      </w:r>
      <w:r w:rsidRPr="00D15942">
        <w:rPr>
          <w:rFonts w:ascii="Arial" w:eastAsia="Calibri" w:hAnsi="Arial" w:cs="Arial"/>
          <w:lang w:eastAsia="en-US"/>
        </w:rPr>
        <w:t xml:space="preserve"> человек больше, чем в 2015 году, убыло – </w:t>
      </w:r>
      <w:r w:rsidRPr="00D15942">
        <w:rPr>
          <w:rFonts w:ascii="Arial" w:eastAsia="Calibri" w:hAnsi="Arial" w:cs="Arial"/>
          <w:b/>
          <w:lang w:eastAsia="en-US"/>
        </w:rPr>
        <w:t>95</w:t>
      </w:r>
      <w:r w:rsidRPr="00D15942">
        <w:rPr>
          <w:rFonts w:ascii="Arial" w:eastAsia="Calibri" w:hAnsi="Arial" w:cs="Arial"/>
          <w:lang w:eastAsia="en-US"/>
        </w:rPr>
        <w:t xml:space="preserve"> это на </w:t>
      </w:r>
      <w:r w:rsidRPr="00D15942">
        <w:rPr>
          <w:rFonts w:ascii="Arial" w:eastAsia="Calibri" w:hAnsi="Arial" w:cs="Arial"/>
          <w:b/>
          <w:lang w:eastAsia="en-US"/>
        </w:rPr>
        <w:t>14</w:t>
      </w:r>
      <w:r w:rsidRPr="00D15942">
        <w:rPr>
          <w:rFonts w:ascii="Arial" w:eastAsia="Calibri" w:hAnsi="Arial" w:cs="Arial"/>
          <w:lang w:eastAsia="en-US"/>
        </w:rPr>
        <w:t xml:space="preserve"> человек меньше, чем в 2015 году.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Трудоспособное население работает в ЗАО имени Шевченко,  школе № 4, детском саду № 18, коррекционной школе села Ванновского и филиале Кропоткинского железнодорожного техникума, Ванновской участковой больнице, ПО Ванновский «Хлеб» и у индивидуальных предпринимателей.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Самую большую долю занятости составляет ведение личного подсобного хозяйства.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За отчетный период в администрации поселения выдано </w:t>
      </w:r>
      <w:r w:rsidRPr="00D15942">
        <w:rPr>
          <w:rFonts w:ascii="Arial" w:eastAsia="Calibri" w:hAnsi="Arial" w:cs="Arial"/>
          <w:b/>
          <w:lang w:eastAsia="en-US"/>
        </w:rPr>
        <w:t xml:space="preserve">2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601</w:t>
      </w:r>
      <w:r w:rsidRPr="00D15942">
        <w:rPr>
          <w:rFonts w:ascii="Arial" w:eastAsia="Calibri" w:hAnsi="Arial" w:cs="Arial"/>
          <w:lang w:eastAsia="en-US"/>
        </w:rPr>
        <w:t xml:space="preserve"> справка населению,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Зарегистрировано входящей корреспонденции </w:t>
      </w:r>
      <w:r w:rsidRPr="00D15942">
        <w:rPr>
          <w:rFonts w:ascii="Arial" w:eastAsia="Calibri" w:hAnsi="Arial" w:cs="Arial"/>
          <w:b/>
          <w:lang w:eastAsia="en-US"/>
        </w:rPr>
        <w:t xml:space="preserve">2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179</w:t>
      </w:r>
      <w:r w:rsidRPr="00D15942">
        <w:rPr>
          <w:rFonts w:ascii="Arial" w:eastAsia="Calibri" w:hAnsi="Arial" w:cs="Arial"/>
          <w:lang w:eastAsia="en-US"/>
        </w:rPr>
        <w:t xml:space="preserve"> экземпляров, исходящей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тысяча</w:t>
      </w:r>
      <w:r w:rsidRPr="00D15942">
        <w:rPr>
          <w:rFonts w:ascii="Arial" w:eastAsia="Calibri" w:hAnsi="Arial" w:cs="Arial"/>
          <w:b/>
          <w:lang w:eastAsia="en-US"/>
        </w:rPr>
        <w:t xml:space="preserve"> 576</w:t>
      </w:r>
      <w:r w:rsidRPr="00D15942">
        <w:rPr>
          <w:rFonts w:ascii="Arial" w:eastAsia="Calibri" w:hAnsi="Arial" w:cs="Arial"/>
          <w:lang w:eastAsia="en-US"/>
        </w:rPr>
        <w:t xml:space="preserve">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Издано </w:t>
      </w:r>
      <w:r w:rsidRPr="00D15942">
        <w:rPr>
          <w:rFonts w:ascii="Arial" w:eastAsia="Calibri" w:hAnsi="Arial" w:cs="Arial"/>
          <w:b/>
          <w:lang w:eastAsia="en-US"/>
        </w:rPr>
        <w:t>383</w:t>
      </w:r>
      <w:r w:rsidRPr="00D15942">
        <w:rPr>
          <w:rFonts w:ascii="Arial" w:eastAsia="Calibri" w:hAnsi="Arial" w:cs="Arial"/>
          <w:lang w:eastAsia="en-US"/>
        </w:rPr>
        <w:t xml:space="preserve"> постановления, распоряжений по основной деятельности  </w:t>
      </w:r>
      <w:r w:rsidRPr="00D15942">
        <w:rPr>
          <w:rFonts w:ascii="Arial" w:eastAsia="Calibri" w:hAnsi="Arial" w:cs="Arial"/>
          <w:b/>
          <w:lang w:eastAsia="en-US"/>
        </w:rPr>
        <w:t>75</w:t>
      </w:r>
      <w:r w:rsidRPr="00D15942">
        <w:rPr>
          <w:rFonts w:ascii="Arial" w:eastAsia="Calibri" w:hAnsi="Arial" w:cs="Arial"/>
          <w:lang w:eastAsia="en-US"/>
        </w:rPr>
        <w:t xml:space="preserve"> штук, а распоряжений по личному составу </w:t>
      </w:r>
      <w:r w:rsidRPr="00D15942">
        <w:rPr>
          <w:rFonts w:ascii="Arial" w:eastAsia="Calibri" w:hAnsi="Arial" w:cs="Arial"/>
          <w:b/>
          <w:lang w:eastAsia="en-US"/>
        </w:rPr>
        <w:t>115</w:t>
      </w:r>
      <w:r w:rsidRPr="00D15942">
        <w:rPr>
          <w:rFonts w:ascii="Arial" w:eastAsia="Calibri" w:hAnsi="Arial" w:cs="Arial"/>
          <w:lang w:eastAsia="en-US"/>
        </w:rPr>
        <w:t xml:space="preserve">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архиве администрации поселения </w:t>
      </w:r>
      <w:proofErr w:type="gramStart"/>
      <w:r w:rsidRPr="00D15942">
        <w:rPr>
          <w:rFonts w:ascii="Arial" w:eastAsia="Calibri" w:hAnsi="Arial" w:cs="Arial"/>
          <w:lang w:eastAsia="en-US"/>
        </w:rPr>
        <w:t xml:space="preserve">хранятся </w:t>
      </w:r>
      <w:r w:rsidRPr="00D15942">
        <w:rPr>
          <w:rFonts w:ascii="Arial" w:eastAsia="Calibri" w:hAnsi="Arial" w:cs="Arial"/>
          <w:b/>
          <w:lang w:eastAsia="en-US"/>
        </w:rPr>
        <w:t>835</w:t>
      </w:r>
      <w:r w:rsidRPr="00D15942">
        <w:rPr>
          <w:rFonts w:ascii="Arial" w:eastAsia="Calibri" w:hAnsi="Arial" w:cs="Arial"/>
          <w:lang w:eastAsia="en-US"/>
        </w:rPr>
        <w:t xml:space="preserve"> похозяйственных книг начиная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с 1943 года, по личному составу с 1998 года.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Всего состоялось </w:t>
      </w:r>
      <w:r w:rsidRPr="00D15942">
        <w:rPr>
          <w:rFonts w:ascii="Arial" w:eastAsia="Calibri" w:hAnsi="Arial" w:cs="Arial"/>
          <w:b/>
          <w:lang w:eastAsia="en-US"/>
        </w:rPr>
        <w:t>15</w:t>
      </w:r>
      <w:r w:rsidRPr="00D15942">
        <w:rPr>
          <w:rFonts w:ascii="Arial" w:eastAsia="Calibri" w:hAnsi="Arial" w:cs="Arial"/>
          <w:lang w:eastAsia="en-US"/>
        </w:rPr>
        <w:t xml:space="preserve"> заседаний Совета сельских депутатов. </w:t>
      </w:r>
      <w:proofErr w:type="gramStart"/>
      <w:r w:rsidRPr="00D15942">
        <w:rPr>
          <w:rFonts w:ascii="Arial" w:eastAsia="Calibri" w:hAnsi="Arial" w:cs="Arial"/>
          <w:lang w:eastAsia="en-US"/>
        </w:rPr>
        <w:t xml:space="preserve">Рассмотрены и приняты </w:t>
      </w:r>
      <w:r w:rsidRPr="00D15942">
        <w:rPr>
          <w:rFonts w:ascii="Arial" w:eastAsia="Calibri" w:hAnsi="Arial" w:cs="Arial"/>
          <w:b/>
          <w:lang w:eastAsia="en-US"/>
        </w:rPr>
        <w:t>71</w:t>
      </w:r>
      <w:r w:rsidRPr="00D15942">
        <w:rPr>
          <w:rFonts w:ascii="Arial" w:eastAsia="Calibri" w:hAnsi="Arial" w:cs="Arial"/>
          <w:lang w:eastAsia="en-US"/>
        </w:rPr>
        <w:t xml:space="preserve"> решение из них </w:t>
      </w:r>
      <w:r w:rsidRPr="00D15942">
        <w:rPr>
          <w:rFonts w:ascii="Arial" w:eastAsia="Calibri" w:hAnsi="Arial" w:cs="Arial"/>
          <w:b/>
          <w:lang w:eastAsia="en-US"/>
        </w:rPr>
        <w:t>36</w:t>
      </w:r>
      <w:r w:rsidRPr="00D15942">
        <w:rPr>
          <w:rFonts w:ascii="Arial" w:eastAsia="Calibri" w:hAnsi="Arial" w:cs="Arial"/>
          <w:lang w:eastAsia="en-US"/>
        </w:rPr>
        <w:t xml:space="preserve"> нормативно-правового характера.</w:t>
      </w:r>
      <w:proofErr w:type="gramEnd"/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2016 году в администрацию поселения обратились по различным вопросам </w:t>
      </w:r>
      <w:r w:rsidRPr="00D15942">
        <w:rPr>
          <w:rFonts w:ascii="Arial" w:eastAsia="Calibri" w:hAnsi="Arial" w:cs="Arial"/>
          <w:b/>
          <w:lang w:eastAsia="en-US"/>
        </w:rPr>
        <w:t xml:space="preserve">2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878</w:t>
      </w:r>
      <w:r w:rsidRPr="00D15942">
        <w:rPr>
          <w:rFonts w:ascii="Arial" w:eastAsia="Calibri" w:hAnsi="Arial" w:cs="Arial"/>
          <w:lang w:eastAsia="en-US"/>
        </w:rPr>
        <w:t xml:space="preserve"> человек. Мной лично принято </w:t>
      </w:r>
      <w:r w:rsidRPr="00D15942">
        <w:rPr>
          <w:rFonts w:ascii="Arial" w:eastAsia="Calibri" w:hAnsi="Arial" w:cs="Arial"/>
          <w:b/>
          <w:lang w:eastAsia="en-US"/>
        </w:rPr>
        <w:t>277</w:t>
      </w:r>
      <w:r w:rsidRPr="00D15942">
        <w:rPr>
          <w:rFonts w:ascii="Arial" w:eastAsia="Calibri" w:hAnsi="Arial" w:cs="Arial"/>
          <w:lang w:eastAsia="en-US"/>
        </w:rPr>
        <w:t xml:space="preserve"> жителей. Граждане обращались по поводу выдачи справок, оформления документов на получение субсидии, льгот, адресной помощи, детских пособий, материальной помощи, оформления домовладений и земельных участков в собственность. Вопросы, как правило, касались гражданского, семейного и жилищного отраслей права, а письменных обращений граждан за этот год поступило </w:t>
      </w:r>
      <w:r w:rsidRPr="00D15942">
        <w:rPr>
          <w:rFonts w:ascii="Arial" w:eastAsia="Calibri" w:hAnsi="Arial" w:cs="Arial"/>
          <w:b/>
          <w:lang w:eastAsia="en-US"/>
        </w:rPr>
        <w:t>35</w:t>
      </w:r>
      <w:r w:rsidRPr="00D15942">
        <w:rPr>
          <w:rFonts w:ascii="Arial" w:eastAsia="Calibri" w:hAnsi="Arial" w:cs="Arial"/>
          <w:lang w:eastAsia="en-US"/>
        </w:rPr>
        <w:t xml:space="preserve">, можно отметить, что уменьшилось в сравнении с 2015 годом на </w:t>
      </w:r>
      <w:r w:rsidRPr="00D15942">
        <w:rPr>
          <w:rFonts w:ascii="Arial" w:eastAsia="Calibri" w:hAnsi="Arial" w:cs="Arial"/>
          <w:b/>
          <w:lang w:eastAsia="en-US"/>
        </w:rPr>
        <w:t>22%</w:t>
      </w:r>
      <w:r w:rsidRPr="00D15942">
        <w:rPr>
          <w:rFonts w:ascii="Arial" w:eastAsia="Calibri" w:hAnsi="Arial" w:cs="Arial"/>
          <w:lang w:eastAsia="en-US"/>
        </w:rPr>
        <w:t xml:space="preserve"> (45 шт.). 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Бюджет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Администрация поселения проводит бюджетную политику в соответствии с принципами бюджетного устройства Российской Федерации. Конечной задачей формирования и исполнения бюджета является целевой характер, рациональность и эффективность использования бюджетных средств. Для увеличения доходной части бюджета специалистами администрации проводилась постоянная работа с налогоплательщиками, инвентаризация земельных участков, выявление несданных в эксплуатацию жилых домов и работа по заключению договоров аренды и сдаче завершенного строительства в эксплуатацию.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Бюджет Ванновского сельского поселения Тбилисского района на 2016 год с учетом уточнений утвержден решением Совета Ванновского сельского поселения Тбилисского района № 94 от 9 декабря 2015 года по доходам в сумме </w:t>
      </w:r>
      <w:r w:rsidRPr="00D15942">
        <w:rPr>
          <w:rFonts w:ascii="Arial" w:eastAsia="Calibri" w:hAnsi="Arial" w:cs="Arial"/>
          <w:b/>
          <w:lang w:eastAsia="en-US"/>
        </w:rPr>
        <w:t>26 </w:t>
      </w:r>
      <w:r w:rsidRPr="00D15942">
        <w:rPr>
          <w:rFonts w:ascii="Arial" w:eastAsia="Calibri" w:hAnsi="Arial" w:cs="Arial"/>
          <w:lang w:eastAsia="en-US"/>
        </w:rPr>
        <w:t>миллионов</w:t>
      </w:r>
      <w:r w:rsidRPr="00D15942">
        <w:rPr>
          <w:rFonts w:ascii="Arial" w:eastAsia="Calibri" w:hAnsi="Arial" w:cs="Arial"/>
          <w:b/>
          <w:lang w:eastAsia="en-US"/>
        </w:rPr>
        <w:t xml:space="preserve"> 452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400</w:t>
      </w:r>
      <w:r w:rsidRPr="00D15942">
        <w:rPr>
          <w:rFonts w:ascii="Arial" w:eastAsia="Calibri" w:hAnsi="Arial" w:cs="Arial"/>
          <w:lang w:eastAsia="en-US"/>
        </w:rPr>
        <w:t xml:space="preserve"> рублей, и по расходам – </w:t>
      </w:r>
      <w:r w:rsidRPr="00D15942">
        <w:rPr>
          <w:rFonts w:ascii="Arial" w:eastAsia="Calibri" w:hAnsi="Arial" w:cs="Arial"/>
          <w:b/>
          <w:lang w:eastAsia="en-US"/>
        </w:rPr>
        <w:t xml:space="preserve">29 </w:t>
      </w:r>
      <w:r w:rsidRPr="00D15942">
        <w:rPr>
          <w:rFonts w:ascii="Arial" w:eastAsia="Calibri" w:hAnsi="Arial" w:cs="Arial"/>
          <w:lang w:eastAsia="en-US"/>
        </w:rPr>
        <w:t>миллионов</w:t>
      </w:r>
      <w:r w:rsidRPr="00D15942">
        <w:rPr>
          <w:rFonts w:ascii="Arial" w:eastAsia="Calibri" w:hAnsi="Arial" w:cs="Arial"/>
          <w:b/>
          <w:lang w:eastAsia="en-US"/>
        </w:rPr>
        <w:t xml:space="preserve"> 112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100</w:t>
      </w:r>
      <w:r w:rsidRPr="00D15942">
        <w:rPr>
          <w:rFonts w:ascii="Arial" w:eastAsia="Calibri" w:hAnsi="Arial" w:cs="Arial"/>
          <w:lang w:eastAsia="en-US"/>
        </w:rPr>
        <w:t xml:space="preserve"> рублей.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Дефицит бюджета утвержден в сумме </w:t>
      </w:r>
      <w:r w:rsidRPr="00D15942">
        <w:rPr>
          <w:rFonts w:ascii="Arial" w:eastAsia="Calibri" w:hAnsi="Arial" w:cs="Arial"/>
          <w:b/>
          <w:lang w:eastAsia="en-US"/>
        </w:rPr>
        <w:t xml:space="preserve">2 </w:t>
      </w:r>
      <w:r w:rsidRPr="00D15942">
        <w:rPr>
          <w:rFonts w:ascii="Arial" w:eastAsia="Calibri" w:hAnsi="Arial" w:cs="Arial"/>
          <w:lang w:eastAsia="en-US"/>
        </w:rPr>
        <w:t>миллиона</w:t>
      </w:r>
      <w:r w:rsidRPr="00D15942">
        <w:rPr>
          <w:rFonts w:ascii="Arial" w:eastAsia="Calibri" w:hAnsi="Arial" w:cs="Arial"/>
          <w:b/>
          <w:lang w:eastAsia="en-US"/>
        </w:rPr>
        <w:t xml:space="preserve"> 659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700</w:t>
      </w:r>
      <w:r w:rsidRPr="00D15942">
        <w:rPr>
          <w:rFonts w:ascii="Arial" w:eastAsia="Calibri" w:hAnsi="Arial" w:cs="Arial"/>
          <w:lang w:eastAsia="en-US"/>
        </w:rPr>
        <w:t xml:space="preserve"> рублей.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proofErr w:type="gramStart"/>
      <w:r w:rsidRPr="00D15942">
        <w:rPr>
          <w:rFonts w:ascii="Arial" w:eastAsia="Calibri" w:hAnsi="Arial" w:cs="Arial"/>
          <w:lang w:eastAsia="en-US"/>
        </w:rPr>
        <w:t xml:space="preserve">Средства, поступившие из краевого и федерального бюджетов составили </w:t>
      </w:r>
      <w:r w:rsidRPr="00D15942">
        <w:rPr>
          <w:rFonts w:ascii="Arial" w:eastAsia="Calibri" w:hAnsi="Arial" w:cs="Arial"/>
          <w:b/>
          <w:lang w:eastAsia="en-US"/>
        </w:rPr>
        <w:t xml:space="preserve">5 </w:t>
      </w:r>
      <w:r w:rsidRPr="00D15942">
        <w:rPr>
          <w:rFonts w:ascii="Arial" w:eastAsia="Calibri" w:hAnsi="Arial" w:cs="Arial"/>
          <w:lang w:eastAsia="en-US"/>
        </w:rPr>
        <w:t>миллионов</w:t>
      </w:r>
      <w:r w:rsidRPr="00D15942">
        <w:rPr>
          <w:rFonts w:ascii="Arial" w:eastAsia="Calibri" w:hAnsi="Arial" w:cs="Arial"/>
          <w:b/>
          <w:lang w:eastAsia="en-US"/>
        </w:rPr>
        <w:t xml:space="preserve"> 566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200</w:t>
      </w:r>
      <w:r w:rsidRPr="00D15942">
        <w:rPr>
          <w:rFonts w:ascii="Arial" w:eastAsia="Calibri" w:hAnsi="Arial" w:cs="Arial"/>
          <w:lang w:eastAsia="en-US"/>
        </w:rPr>
        <w:t xml:space="preserve"> рублей и освоены в сумме – </w:t>
      </w:r>
      <w:r w:rsidRPr="00D15942">
        <w:rPr>
          <w:rFonts w:ascii="Arial" w:eastAsia="Calibri" w:hAnsi="Arial" w:cs="Arial"/>
          <w:b/>
          <w:lang w:eastAsia="en-US"/>
        </w:rPr>
        <w:t xml:space="preserve">5 </w:t>
      </w:r>
      <w:r w:rsidRPr="00D15942">
        <w:rPr>
          <w:rFonts w:ascii="Arial" w:eastAsia="Calibri" w:hAnsi="Arial" w:cs="Arial"/>
          <w:lang w:eastAsia="en-US"/>
        </w:rPr>
        <w:t>миллионов</w:t>
      </w:r>
      <w:r w:rsidRPr="00D15942">
        <w:rPr>
          <w:rFonts w:ascii="Arial" w:eastAsia="Calibri" w:hAnsi="Arial" w:cs="Arial"/>
          <w:b/>
          <w:lang w:eastAsia="en-US"/>
        </w:rPr>
        <w:t xml:space="preserve"> 445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200</w:t>
      </w:r>
      <w:r w:rsidRPr="00D15942">
        <w:rPr>
          <w:rFonts w:ascii="Arial" w:eastAsia="Calibri" w:hAnsi="Arial" w:cs="Arial"/>
          <w:lang w:eastAsia="en-US"/>
        </w:rPr>
        <w:t xml:space="preserve"> рублей, в том числе:</w:t>
      </w:r>
      <w:proofErr w:type="gramEnd"/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lastRenderedPageBreak/>
        <w:t xml:space="preserve">- субвенции бюджетам поселений на осуществление первичного воинского учета на территории Ванновского сельского поселения – </w:t>
      </w:r>
      <w:r w:rsidRPr="00D15942">
        <w:rPr>
          <w:rFonts w:ascii="Arial" w:eastAsia="Calibri" w:hAnsi="Arial" w:cs="Arial"/>
          <w:b/>
          <w:lang w:eastAsia="en-US"/>
        </w:rPr>
        <w:t xml:space="preserve">190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400</w:t>
      </w:r>
      <w:r w:rsidRPr="00D15942">
        <w:rPr>
          <w:rFonts w:ascii="Arial" w:eastAsia="Calibri" w:hAnsi="Arial" w:cs="Arial"/>
          <w:lang w:eastAsia="en-US"/>
        </w:rPr>
        <w:t xml:space="preserve"> рублей;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дотации бюджетам поселений на выравнивание бюджетной обеспеченности – </w:t>
      </w:r>
      <w:r w:rsidRPr="00D15942">
        <w:rPr>
          <w:rFonts w:ascii="Arial" w:eastAsia="Calibri" w:hAnsi="Arial" w:cs="Arial"/>
          <w:b/>
          <w:lang w:eastAsia="en-US"/>
        </w:rPr>
        <w:t xml:space="preserve">264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300</w:t>
      </w:r>
      <w:r w:rsidRPr="00D15942">
        <w:rPr>
          <w:rFonts w:ascii="Arial" w:eastAsia="Calibri" w:hAnsi="Arial" w:cs="Arial"/>
          <w:lang w:eastAsia="en-US"/>
        </w:rPr>
        <w:t xml:space="preserve"> рублей;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субсидии органам местного самоуправления в целях поэтапного повышения уровня средней заработной платы работников отрасли культуры до средней заработной платы по Краснодарскому краю –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миллион</w:t>
      </w:r>
      <w:r w:rsidRPr="00D15942">
        <w:rPr>
          <w:rFonts w:ascii="Arial" w:eastAsia="Calibri" w:hAnsi="Arial" w:cs="Arial"/>
          <w:b/>
          <w:lang w:eastAsia="en-US"/>
        </w:rPr>
        <w:t xml:space="preserve"> 645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400</w:t>
      </w:r>
      <w:r w:rsidRPr="00D15942">
        <w:rPr>
          <w:rFonts w:ascii="Arial" w:eastAsia="Calibri" w:hAnsi="Arial" w:cs="Arial"/>
          <w:lang w:eastAsia="en-US"/>
        </w:rPr>
        <w:t xml:space="preserve"> рублей, освоено –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миллион</w:t>
      </w:r>
      <w:r w:rsidRPr="00D15942">
        <w:rPr>
          <w:rFonts w:ascii="Arial" w:eastAsia="Calibri" w:hAnsi="Arial" w:cs="Arial"/>
          <w:b/>
          <w:lang w:eastAsia="en-US"/>
        </w:rPr>
        <w:t xml:space="preserve"> 524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400</w:t>
      </w:r>
      <w:r w:rsidRPr="00D15942">
        <w:rPr>
          <w:rFonts w:ascii="Arial" w:eastAsia="Calibri" w:hAnsi="Arial" w:cs="Arial"/>
          <w:lang w:eastAsia="en-US"/>
        </w:rPr>
        <w:t xml:space="preserve"> рублей. Остаток в сумме </w:t>
      </w:r>
      <w:r w:rsidRPr="00D15942">
        <w:rPr>
          <w:rFonts w:ascii="Arial" w:eastAsia="Calibri" w:hAnsi="Arial" w:cs="Arial"/>
          <w:b/>
          <w:lang w:eastAsia="en-US"/>
        </w:rPr>
        <w:t xml:space="preserve">121 </w:t>
      </w:r>
      <w:r w:rsidRPr="00D15942">
        <w:rPr>
          <w:rFonts w:ascii="Arial" w:eastAsia="Calibri" w:hAnsi="Arial" w:cs="Arial"/>
          <w:lang w:eastAsia="en-US"/>
        </w:rPr>
        <w:t>тысяча</w:t>
      </w:r>
      <w:r w:rsidRPr="00D15942">
        <w:rPr>
          <w:rFonts w:ascii="Arial" w:eastAsia="Calibri" w:hAnsi="Arial" w:cs="Arial"/>
          <w:b/>
          <w:lang w:eastAsia="en-US"/>
        </w:rPr>
        <w:t xml:space="preserve"> </w:t>
      </w:r>
      <w:r w:rsidRPr="00D15942">
        <w:rPr>
          <w:rFonts w:ascii="Arial" w:eastAsia="Calibri" w:hAnsi="Arial" w:cs="Arial"/>
          <w:lang w:eastAsia="en-US"/>
        </w:rPr>
        <w:t>рублей это сложившаяся экономия в связи с оптимизацией штатного расписания работников сферы культуры, возвращены в краевой бюджет.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</w:t>
      </w:r>
      <w:proofErr w:type="gramStart"/>
      <w:r w:rsidRPr="00D15942">
        <w:rPr>
          <w:rFonts w:ascii="Arial" w:eastAsia="Calibri" w:hAnsi="Arial" w:cs="Arial"/>
          <w:lang w:eastAsia="en-US"/>
        </w:rPr>
        <w:t>с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убсидия на укрепление материально-технической базы и оснащения муниципальных учреждений культуры на ремонт дома культуры хутора Северокубанского – </w:t>
      </w:r>
      <w:r w:rsidRPr="00D15942">
        <w:rPr>
          <w:rFonts w:ascii="Arial" w:eastAsia="Calibri" w:hAnsi="Arial" w:cs="Arial"/>
          <w:b/>
          <w:lang w:eastAsia="en-US"/>
        </w:rPr>
        <w:t xml:space="preserve">3 </w:t>
      </w:r>
      <w:r w:rsidRPr="00D15942">
        <w:rPr>
          <w:rFonts w:ascii="Arial" w:eastAsia="Calibri" w:hAnsi="Arial" w:cs="Arial"/>
          <w:lang w:eastAsia="en-US"/>
        </w:rPr>
        <w:t>миллиона</w:t>
      </w:r>
      <w:r w:rsidRPr="00D15942">
        <w:rPr>
          <w:rFonts w:ascii="Arial" w:eastAsia="Calibri" w:hAnsi="Arial" w:cs="Arial"/>
          <w:b/>
          <w:lang w:eastAsia="en-US"/>
        </w:rPr>
        <w:t xml:space="preserve"> 412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300</w:t>
      </w:r>
      <w:r w:rsidRPr="00D15942">
        <w:rPr>
          <w:rFonts w:ascii="Arial" w:eastAsia="Calibri" w:hAnsi="Arial" w:cs="Arial"/>
          <w:lang w:eastAsia="en-US"/>
        </w:rPr>
        <w:t xml:space="preserve"> рублей.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субвенции бюджетам поселений на выполнение передаваемых полномочий субъектов Российской Федерации для работы административной комиссии –  </w:t>
      </w:r>
      <w:r w:rsidRPr="00D15942">
        <w:rPr>
          <w:rFonts w:ascii="Arial" w:eastAsia="Calibri" w:hAnsi="Arial" w:cs="Arial"/>
          <w:b/>
          <w:lang w:eastAsia="en-US"/>
        </w:rPr>
        <w:t xml:space="preserve">3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800 </w:t>
      </w:r>
      <w:r w:rsidRPr="00D15942">
        <w:rPr>
          <w:rFonts w:ascii="Arial" w:eastAsia="Calibri" w:hAnsi="Arial" w:cs="Arial"/>
          <w:lang w:eastAsia="en-US"/>
        </w:rPr>
        <w:t>рублей;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субсидии на дополнительную помощь местным бюджетам для решения социально значимых вопросов, средства Законодательного собрания края – </w:t>
      </w:r>
      <w:r w:rsidRPr="00D15942">
        <w:rPr>
          <w:rFonts w:ascii="Arial" w:eastAsia="Calibri" w:hAnsi="Arial" w:cs="Arial"/>
          <w:b/>
          <w:lang w:eastAsia="en-US"/>
        </w:rPr>
        <w:t xml:space="preserve">50 </w:t>
      </w:r>
      <w:r w:rsidRPr="00D15942">
        <w:rPr>
          <w:rFonts w:ascii="Arial" w:eastAsia="Calibri" w:hAnsi="Arial" w:cs="Arial"/>
          <w:lang w:eastAsia="en-US"/>
        </w:rPr>
        <w:t>тысяч рублей, на которые приобретен мотоблок с комплектом навесного оборудования;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Прочие безвозмездные поступления в бюджет поселения составили </w:t>
      </w:r>
      <w:r w:rsidRPr="00D15942">
        <w:rPr>
          <w:rFonts w:ascii="Arial" w:eastAsia="Calibri" w:hAnsi="Arial" w:cs="Arial"/>
          <w:b/>
          <w:lang w:eastAsia="en-US"/>
        </w:rPr>
        <w:t xml:space="preserve">200 </w:t>
      </w:r>
      <w:r w:rsidRPr="00D15942">
        <w:rPr>
          <w:rFonts w:ascii="Arial" w:eastAsia="Calibri" w:hAnsi="Arial" w:cs="Arial"/>
          <w:lang w:eastAsia="en-US"/>
        </w:rPr>
        <w:t>тысяч рублей, это средства населения на мероприятия по газификации хутора Новопеховского Первого.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Фактическое исполнение бюджета поселения за 2016 год составляет  </w:t>
      </w:r>
      <w:r w:rsidRPr="00D15942">
        <w:rPr>
          <w:rFonts w:ascii="Arial" w:eastAsia="Calibri" w:hAnsi="Arial" w:cs="Arial"/>
          <w:b/>
          <w:lang w:eastAsia="en-US"/>
        </w:rPr>
        <w:t xml:space="preserve">27 </w:t>
      </w:r>
      <w:r w:rsidRPr="00D15942">
        <w:rPr>
          <w:rFonts w:ascii="Arial" w:eastAsia="Calibri" w:hAnsi="Arial" w:cs="Arial"/>
          <w:lang w:eastAsia="en-US"/>
        </w:rPr>
        <w:t>миллионов</w:t>
      </w:r>
      <w:r w:rsidRPr="00D15942">
        <w:rPr>
          <w:rFonts w:ascii="Arial" w:eastAsia="Calibri" w:hAnsi="Arial" w:cs="Arial"/>
          <w:b/>
          <w:lang w:eastAsia="en-US"/>
        </w:rPr>
        <w:t xml:space="preserve"> 494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</w:t>
      </w:r>
      <w:r w:rsidRPr="00D15942">
        <w:rPr>
          <w:rFonts w:ascii="Arial" w:eastAsia="Calibri" w:hAnsi="Arial" w:cs="Arial"/>
          <w:lang w:eastAsia="en-US"/>
        </w:rPr>
        <w:t xml:space="preserve">рублей или </w:t>
      </w:r>
      <w:r w:rsidRPr="00D15942">
        <w:rPr>
          <w:rFonts w:ascii="Arial" w:eastAsia="Calibri" w:hAnsi="Arial" w:cs="Arial"/>
          <w:b/>
          <w:lang w:eastAsia="en-US"/>
        </w:rPr>
        <w:t>103,9 %</w:t>
      </w:r>
      <w:r w:rsidRPr="00D15942">
        <w:rPr>
          <w:rFonts w:ascii="Arial" w:eastAsia="Calibri" w:hAnsi="Arial" w:cs="Arial"/>
          <w:lang w:eastAsia="en-US"/>
        </w:rPr>
        <w:t xml:space="preserve"> к утвержденному плану, по расходам – </w:t>
      </w:r>
      <w:r w:rsidRPr="00D15942">
        <w:rPr>
          <w:rFonts w:ascii="Arial" w:eastAsia="Calibri" w:hAnsi="Arial" w:cs="Arial"/>
          <w:b/>
          <w:lang w:eastAsia="en-US"/>
        </w:rPr>
        <w:t xml:space="preserve">24 </w:t>
      </w:r>
      <w:r w:rsidRPr="00D15942">
        <w:rPr>
          <w:rFonts w:ascii="Arial" w:eastAsia="Calibri" w:hAnsi="Arial" w:cs="Arial"/>
          <w:lang w:eastAsia="en-US"/>
        </w:rPr>
        <w:t>миллиона</w:t>
      </w:r>
      <w:r w:rsidRPr="00D15942">
        <w:rPr>
          <w:rFonts w:ascii="Arial" w:eastAsia="Calibri" w:hAnsi="Arial" w:cs="Arial"/>
          <w:b/>
          <w:lang w:eastAsia="en-US"/>
        </w:rPr>
        <w:t xml:space="preserve"> 793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900</w:t>
      </w:r>
      <w:r w:rsidRPr="00D15942">
        <w:rPr>
          <w:rFonts w:ascii="Arial" w:eastAsia="Calibri" w:hAnsi="Arial" w:cs="Arial"/>
          <w:lang w:eastAsia="en-US"/>
        </w:rPr>
        <w:t xml:space="preserve"> рублей, что составило </w:t>
      </w:r>
      <w:r w:rsidRPr="00D15942">
        <w:rPr>
          <w:rFonts w:ascii="Arial" w:eastAsia="Calibri" w:hAnsi="Arial" w:cs="Arial"/>
          <w:b/>
          <w:lang w:eastAsia="en-US"/>
        </w:rPr>
        <w:t>85,2 %</w:t>
      </w:r>
      <w:r w:rsidRPr="00D15942">
        <w:rPr>
          <w:rFonts w:ascii="Arial" w:eastAsia="Calibri" w:hAnsi="Arial" w:cs="Arial"/>
          <w:lang w:eastAsia="en-US"/>
        </w:rPr>
        <w:t xml:space="preserve"> от утвержденного годового плана.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Профицит бюджета по исполнению составляет </w:t>
      </w:r>
      <w:r w:rsidRPr="00D15942">
        <w:rPr>
          <w:rFonts w:ascii="Arial" w:eastAsia="Calibri" w:hAnsi="Arial" w:cs="Arial"/>
          <w:b/>
          <w:lang w:eastAsia="en-US"/>
        </w:rPr>
        <w:t>2</w:t>
      </w:r>
      <w:r w:rsidRPr="00D15942">
        <w:rPr>
          <w:rFonts w:ascii="Arial" w:eastAsia="Calibri" w:hAnsi="Arial" w:cs="Arial"/>
          <w:lang w:eastAsia="en-US"/>
        </w:rPr>
        <w:t xml:space="preserve"> миллиона </w:t>
      </w:r>
      <w:r w:rsidRPr="00D15942">
        <w:rPr>
          <w:rFonts w:ascii="Arial" w:eastAsia="Calibri" w:hAnsi="Arial" w:cs="Arial"/>
          <w:b/>
          <w:lang w:eastAsia="en-US"/>
        </w:rPr>
        <w:t>700</w:t>
      </w:r>
      <w:r w:rsidRPr="00D15942">
        <w:rPr>
          <w:rFonts w:ascii="Arial" w:eastAsia="Calibri" w:hAnsi="Arial" w:cs="Arial"/>
          <w:lang w:eastAsia="en-US"/>
        </w:rPr>
        <w:t xml:space="preserve"> тысяч </w:t>
      </w:r>
      <w:r w:rsidRPr="00D15942">
        <w:rPr>
          <w:rFonts w:ascii="Arial" w:eastAsia="Calibri" w:hAnsi="Arial" w:cs="Arial"/>
          <w:b/>
          <w:lang w:eastAsia="en-US"/>
        </w:rPr>
        <w:t>100</w:t>
      </w:r>
      <w:r w:rsidRPr="00D15942">
        <w:rPr>
          <w:rFonts w:ascii="Arial" w:eastAsia="Calibri" w:hAnsi="Arial" w:cs="Arial"/>
          <w:lang w:eastAsia="en-US"/>
        </w:rPr>
        <w:t xml:space="preserve"> рублей.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proofErr w:type="gramStart"/>
      <w:r w:rsidRPr="00D15942">
        <w:rPr>
          <w:rFonts w:ascii="Arial" w:eastAsia="Calibri" w:hAnsi="Arial" w:cs="Arial"/>
          <w:lang w:eastAsia="en-US"/>
        </w:rPr>
        <w:t>Не выполнение, расходной части бюджета в полном объеме обусловлено незапланированным поступлением средств единого сельскохозяйственного налога в конце финансового года, что привело к увеличению показателей доходной и расходной частей бюджета поселения, а также мероприятия по расторжению контракта «Ремонт тротуара по ул. Молодежной, с. Ванновского, Тбилисского района» в связи с невозможностью выполнения работ из-за погодных условий.</w:t>
      </w:r>
      <w:proofErr w:type="gramEnd"/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proofErr w:type="gramStart"/>
      <w:r w:rsidRPr="00D15942">
        <w:rPr>
          <w:rFonts w:ascii="Arial" w:eastAsia="Calibri" w:hAnsi="Arial" w:cs="Arial"/>
          <w:lang w:eastAsia="en-US"/>
        </w:rPr>
        <w:t>Собственные доходы бюджета, поступившие в 2016 году составляют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</w:t>
      </w:r>
      <w:r w:rsidRPr="00D15942">
        <w:rPr>
          <w:rFonts w:ascii="Arial" w:eastAsia="Calibri" w:hAnsi="Arial" w:cs="Arial"/>
          <w:b/>
          <w:lang w:eastAsia="en-US"/>
        </w:rPr>
        <w:t xml:space="preserve">22 </w:t>
      </w:r>
      <w:r w:rsidRPr="00D15942">
        <w:rPr>
          <w:rFonts w:ascii="Arial" w:eastAsia="Calibri" w:hAnsi="Arial" w:cs="Arial"/>
          <w:lang w:eastAsia="en-US"/>
        </w:rPr>
        <w:t>миллиона</w:t>
      </w:r>
      <w:r w:rsidRPr="00D15942">
        <w:rPr>
          <w:rFonts w:ascii="Arial" w:eastAsia="Calibri" w:hAnsi="Arial" w:cs="Arial"/>
          <w:b/>
          <w:lang w:eastAsia="en-US"/>
        </w:rPr>
        <w:t xml:space="preserve"> 610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200</w:t>
      </w:r>
      <w:r w:rsidRPr="00D15942">
        <w:rPr>
          <w:rFonts w:ascii="Arial" w:eastAsia="Calibri" w:hAnsi="Arial" w:cs="Arial"/>
          <w:lang w:eastAsia="en-US"/>
        </w:rPr>
        <w:t xml:space="preserve"> рублей или </w:t>
      </w:r>
      <w:r w:rsidRPr="00D15942">
        <w:rPr>
          <w:rFonts w:ascii="Arial" w:eastAsia="Calibri" w:hAnsi="Arial" w:cs="Arial"/>
          <w:b/>
          <w:lang w:eastAsia="en-US"/>
        </w:rPr>
        <w:t>107,8%</w:t>
      </w:r>
      <w:r w:rsidRPr="00D15942">
        <w:rPr>
          <w:rFonts w:ascii="Arial" w:eastAsia="Calibri" w:hAnsi="Arial" w:cs="Arial"/>
          <w:lang w:eastAsia="en-US"/>
        </w:rPr>
        <w:t xml:space="preserve"> к утвержденному бюджету поселения, в том числе в разрезе налогов: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налог на доходы физических лиц – </w:t>
      </w:r>
      <w:r w:rsidRPr="00D15942">
        <w:rPr>
          <w:rFonts w:ascii="Arial" w:eastAsia="Calibri" w:hAnsi="Arial" w:cs="Arial"/>
          <w:b/>
          <w:lang w:eastAsia="en-US"/>
        </w:rPr>
        <w:t xml:space="preserve">5 </w:t>
      </w:r>
      <w:r w:rsidRPr="00D15942">
        <w:rPr>
          <w:rFonts w:ascii="Arial" w:eastAsia="Calibri" w:hAnsi="Arial" w:cs="Arial"/>
          <w:lang w:eastAsia="en-US"/>
        </w:rPr>
        <w:t>миллионов</w:t>
      </w:r>
      <w:r w:rsidRPr="00D15942">
        <w:rPr>
          <w:rFonts w:ascii="Arial" w:eastAsia="Calibri" w:hAnsi="Arial" w:cs="Arial"/>
          <w:b/>
          <w:lang w:eastAsia="en-US"/>
        </w:rPr>
        <w:t xml:space="preserve"> 414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500</w:t>
      </w:r>
      <w:r w:rsidRPr="00D15942">
        <w:rPr>
          <w:rFonts w:ascii="Arial" w:eastAsia="Calibri" w:hAnsi="Arial" w:cs="Arial"/>
          <w:lang w:eastAsia="en-US"/>
        </w:rPr>
        <w:t xml:space="preserve"> рублей;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акцизы по подакцизным товарам –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миллион</w:t>
      </w:r>
      <w:r w:rsidRPr="00D15942">
        <w:rPr>
          <w:rFonts w:ascii="Arial" w:eastAsia="Calibri" w:hAnsi="Arial" w:cs="Arial"/>
          <w:b/>
          <w:lang w:eastAsia="en-US"/>
        </w:rPr>
        <w:t xml:space="preserve"> 874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100</w:t>
      </w:r>
      <w:r w:rsidRPr="00D15942">
        <w:rPr>
          <w:rFonts w:ascii="Arial" w:eastAsia="Calibri" w:hAnsi="Arial" w:cs="Arial"/>
          <w:lang w:eastAsia="en-US"/>
        </w:rPr>
        <w:t xml:space="preserve"> рублей;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единый сельскохозяйственный налог – </w:t>
      </w:r>
      <w:r w:rsidRPr="00D15942">
        <w:rPr>
          <w:rFonts w:ascii="Arial" w:eastAsia="Calibri" w:hAnsi="Arial" w:cs="Arial"/>
          <w:b/>
          <w:lang w:eastAsia="en-US"/>
        </w:rPr>
        <w:t xml:space="preserve">9 </w:t>
      </w:r>
      <w:r w:rsidRPr="00D15942">
        <w:rPr>
          <w:rFonts w:ascii="Arial" w:eastAsia="Calibri" w:hAnsi="Arial" w:cs="Arial"/>
          <w:lang w:eastAsia="en-US"/>
        </w:rPr>
        <w:t>миллионов</w:t>
      </w:r>
      <w:r w:rsidRPr="00D15942">
        <w:rPr>
          <w:rFonts w:ascii="Arial" w:eastAsia="Calibri" w:hAnsi="Arial" w:cs="Arial"/>
          <w:b/>
          <w:lang w:eastAsia="en-US"/>
        </w:rPr>
        <w:t xml:space="preserve"> 625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800</w:t>
      </w:r>
      <w:r w:rsidRPr="00D15942">
        <w:rPr>
          <w:rFonts w:ascii="Arial" w:eastAsia="Calibri" w:hAnsi="Arial" w:cs="Arial"/>
          <w:lang w:eastAsia="en-US"/>
        </w:rPr>
        <w:t xml:space="preserve"> рублей;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налог на имущество физических лиц –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миллион</w:t>
      </w:r>
      <w:r w:rsidRPr="00D15942">
        <w:rPr>
          <w:rFonts w:ascii="Arial" w:eastAsia="Calibri" w:hAnsi="Arial" w:cs="Arial"/>
          <w:b/>
          <w:lang w:eastAsia="en-US"/>
        </w:rPr>
        <w:t xml:space="preserve"> 258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800</w:t>
      </w:r>
      <w:r w:rsidRPr="00D15942">
        <w:rPr>
          <w:rFonts w:ascii="Arial" w:eastAsia="Calibri" w:hAnsi="Arial" w:cs="Arial"/>
          <w:lang w:eastAsia="en-US"/>
        </w:rPr>
        <w:t xml:space="preserve"> рублей;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земельный налог – </w:t>
      </w:r>
      <w:r w:rsidRPr="00D15942">
        <w:rPr>
          <w:rFonts w:ascii="Arial" w:eastAsia="Calibri" w:hAnsi="Arial" w:cs="Arial"/>
          <w:b/>
          <w:lang w:eastAsia="en-US"/>
        </w:rPr>
        <w:t xml:space="preserve">4 </w:t>
      </w:r>
      <w:r w:rsidRPr="00D15942">
        <w:rPr>
          <w:rFonts w:ascii="Arial" w:eastAsia="Calibri" w:hAnsi="Arial" w:cs="Arial"/>
          <w:lang w:eastAsia="en-US"/>
        </w:rPr>
        <w:t>миллиона</w:t>
      </w:r>
      <w:r w:rsidRPr="00D15942">
        <w:rPr>
          <w:rFonts w:ascii="Arial" w:eastAsia="Calibri" w:hAnsi="Arial" w:cs="Arial"/>
          <w:b/>
          <w:lang w:eastAsia="en-US"/>
        </w:rPr>
        <w:t xml:space="preserve"> 275 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700</w:t>
      </w:r>
      <w:r w:rsidRPr="00D15942">
        <w:rPr>
          <w:rFonts w:ascii="Arial" w:eastAsia="Calibri" w:hAnsi="Arial" w:cs="Arial"/>
          <w:lang w:eastAsia="en-US"/>
        </w:rPr>
        <w:t xml:space="preserve"> рублей;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доходы, получаемые в виде арендной платы за передачу в пользование муниципального имущества – </w:t>
      </w:r>
      <w:r w:rsidRPr="00D15942">
        <w:rPr>
          <w:rFonts w:ascii="Arial" w:eastAsia="Calibri" w:hAnsi="Arial" w:cs="Arial"/>
          <w:b/>
          <w:lang w:eastAsia="en-US"/>
        </w:rPr>
        <w:t xml:space="preserve">161 </w:t>
      </w:r>
      <w:r w:rsidRPr="00D15942">
        <w:rPr>
          <w:rFonts w:ascii="Arial" w:eastAsia="Calibri" w:hAnsi="Arial" w:cs="Arial"/>
          <w:lang w:eastAsia="en-US"/>
        </w:rPr>
        <w:t>тысяча</w:t>
      </w:r>
      <w:r w:rsidRPr="00D15942">
        <w:rPr>
          <w:rFonts w:ascii="Arial" w:eastAsia="Calibri" w:hAnsi="Arial" w:cs="Arial"/>
          <w:b/>
          <w:lang w:eastAsia="en-US"/>
        </w:rPr>
        <w:t xml:space="preserve"> 300</w:t>
      </w:r>
      <w:r w:rsidRPr="00D15942">
        <w:rPr>
          <w:rFonts w:ascii="Arial" w:eastAsia="Calibri" w:hAnsi="Arial" w:cs="Arial"/>
          <w:lang w:eastAsia="en-US"/>
        </w:rPr>
        <w:t xml:space="preserve"> рублей (аренда мусоровоза, сдача в аренду помещений для сельскохозяйственной переписи).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lastRenderedPageBreak/>
        <w:tab/>
        <w:t xml:space="preserve">Так же ведется постоянная работа с налогоплательщиками по устранению недоимки всех видов налогов прошлых лет. В настоящее время эта сумма составляет порядка                                           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миллиона</w:t>
      </w:r>
      <w:r w:rsidRPr="00D15942">
        <w:rPr>
          <w:rFonts w:ascii="Arial" w:eastAsia="Calibri" w:hAnsi="Arial" w:cs="Arial"/>
          <w:b/>
          <w:lang w:eastAsia="en-US"/>
        </w:rPr>
        <w:t> 146 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500</w:t>
      </w:r>
      <w:r w:rsidRPr="00D15942">
        <w:rPr>
          <w:rFonts w:ascii="Arial" w:eastAsia="Calibri" w:hAnsi="Arial" w:cs="Arial"/>
          <w:lang w:eastAsia="en-US"/>
        </w:rPr>
        <w:t xml:space="preserve"> рублей, в том числе: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земельный налог – </w:t>
      </w:r>
      <w:r w:rsidRPr="00D15942">
        <w:rPr>
          <w:rFonts w:ascii="Arial" w:eastAsia="Calibri" w:hAnsi="Arial" w:cs="Arial"/>
          <w:b/>
          <w:lang w:eastAsia="en-US"/>
        </w:rPr>
        <w:t xml:space="preserve">344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100</w:t>
      </w:r>
      <w:r w:rsidRPr="00D15942">
        <w:rPr>
          <w:rFonts w:ascii="Arial" w:eastAsia="Calibri" w:hAnsi="Arial" w:cs="Arial"/>
          <w:lang w:eastAsia="en-US"/>
        </w:rPr>
        <w:t xml:space="preserve"> рублей (нереально к взысканию </w:t>
      </w:r>
      <w:r w:rsidRPr="00D15942">
        <w:rPr>
          <w:rFonts w:ascii="Arial" w:eastAsia="Calibri" w:hAnsi="Arial" w:cs="Arial"/>
          <w:b/>
          <w:lang w:eastAsia="en-US"/>
        </w:rPr>
        <w:t>52 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400</w:t>
      </w:r>
      <w:r w:rsidRPr="00D15942">
        <w:rPr>
          <w:rFonts w:ascii="Arial" w:eastAsia="Calibri" w:hAnsi="Arial" w:cs="Arial"/>
          <w:lang w:eastAsia="en-US"/>
        </w:rPr>
        <w:t xml:space="preserve"> рублей);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налог на имущество – </w:t>
      </w:r>
      <w:r w:rsidRPr="00D15942">
        <w:rPr>
          <w:rFonts w:ascii="Arial" w:eastAsia="Calibri" w:hAnsi="Arial" w:cs="Arial"/>
          <w:b/>
          <w:lang w:eastAsia="en-US"/>
        </w:rPr>
        <w:t xml:space="preserve">58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600</w:t>
      </w:r>
      <w:r w:rsidRPr="00D15942">
        <w:rPr>
          <w:rFonts w:ascii="Arial" w:eastAsia="Calibri" w:hAnsi="Arial" w:cs="Arial"/>
          <w:lang w:eastAsia="en-US"/>
        </w:rPr>
        <w:t xml:space="preserve"> рублей (нереально к взысканию </w:t>
      </w:r>
      <w:r w:rsidRPr="00D15942">
        <w:rPr>
          <w:rFonts w:ascii="Arial" w:eastAsia="Calibri" w:hAnsi="Arial" w:cs="Arial"/>
          <w:b/>
          <w:lang w:eastAsia="en-US"/>
        </w:rPr>
        <w:t xml:space="preserve">26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500</w:t>
      </w:r>
      <w:r w:rsidRPr="00D15942">
        <w:rPr>
          <w:rFonts w:ascii="Arial" w:eastAsia="Calibri" w:hAnsi="Arial" w:cs="Arial"/>
          <w:lang w:eastAsia="en-US"/>
        </w:rPr>
        <w:t xml:space="preserve"> рублей);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транспортный налог – </w:t>
      </w:r>
      <w:r w:rsidRPr="00D15942">
        <w:rPr>
          <w:rFonts w:ascii="Arial" w:eastAsia="Calibri" w:hAnsi="Arial" w:cs="Arial"/>
          <w:b/>
          <w:lang w:eastAsia="en-US"/>
        </w:rPr>
        <w:t xml:space="preserve">743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800</w:t>
      </w:r>
      <w:r w:rsidRPr="00D15942">
        <w:rPr>
          <w:rFonts w:ascii="Arial" w:eastAsia="Calibri" w:hAnsi="Arial" w:cs="Arial"/>
          <w:lang w:eastAsia="en-US"/>
        </w:rPr>
        <w:t xml:space="preserve"> рублей (нереально к взысканию </w:t>
      </w:r>
      <w:r w:rsidRPr="00D15942">
        <w:rPr>
          <w:rFonts w:ascii="Arial" w:eastAsia="Calibri" w:hAnsi="Arial" w:cs="Arial"/>
          <w:b/>
          <w:lang w:eastAsia="en-US"/>
        </w:rPr>
        <w:t xml:space="preserve">88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900</w:t>
      </w:r>
      <w:r w:rsidRPr="00D15942">
        <w:rPr>
          <w:rFonts w:ascii="Arial" w:eastAsia="Calibri" w:hAnsi="Arial" w:cs="Arial"/>
          <w:lang w:eastAsia="en-US"/>
        </w:rPr>
        <w:t xml:space="preserve"> рублей);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Дорожное хозяйство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целях сохранения  и  развития  существующей  дорожной  сети  общего  пользования, повышения комплексной безопасности населения на транспорте в 2016 году оборудованы шесть подъездных карманов остановочных павильонов для маршрутных автобусов по ул. Колхозной в селе Шереметьевском.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Регулярно проводятся работы по восстановлению горизонтальной дорожной разметки по улично-дорожной сети в            селах Ванновском и Шереметьевском, обновляются и восстанавливаются дорожные знаки, всего за отчетный период заменено </w:t>
      </w:r>
      <w:r w:rsidRPr="00D15942">
        <w:rPr>
          <w:rFonts w:ascii="Arial" w:eastAsia="Calibri" w:hAnsi="Arial" w:cs="Arial"/>
          <w:b/>
          <w:lang w:eastAsia="en-US"/>
        </w:rPr>
        <w:t>23</w:t>
      </w:r>
      <w:r w:rsidRPr="00D15942">
        <w:rPr>
          <w:rFonts w:ascii="Arial" w:eastAsia="Calibri" w:hAnsi="Arial" w:cs="Arial"/>
          <w:lang w:eastAsia="en-US"/>
        </w:rPr>
        <w:t xml:space="preserve"> знака.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При личной инициативе и за счет средств Чвикалова Сергея Викторовича и Благородовой Ирины Анатольевны для удобства и безопасности пешеходов построен тротуар по пер. </w:t>
      </w:r>
      <w:proofErr w:type="gramStart"/>
      <w:r w:rsidRPr="00D15942">
        <w:rPr>
          <w:rFonts w:ascii="Arial" w:eastAsia="Calibri" w:hAnsi="Arial" w:cs="Arial"/>
          <w:lang w:eastAsia="en-US"/>
        </w:rPr>
        <w:t>Школьному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от ул. Ленина до ул. Гагарина протяженностью </w:t>
      </w:r>
      <w:r w:rsidRPr="00D15942">
        <w:rPr>
          <w:rFonts w:ascii="Arial" w:eastAsia="Calibri" w:hAnsi="Arial" w:cs="Arial"/>
          <w:b/>
          <w:lang w:eastAsia="en-US"/>
        </w:rPr>
        <w:t>550</w:t>
      </w:r>
      <w:r w:rsidRPr="00D15942">
        <w:rPr>
          <w:rFonts w:ascii="Arial" w:eastAsia="Calibri" w:hAnsi="Arial" w:cs="Arial"/>
          <w:lang w:eastAsia="en-US"/>
        </w:rPr>
        <w:t xml:space="preserve"> метров.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целом на содержание и ремонт дорожного хозяйства, выполнение мероприятий, направленных на безопасность дорожного движения, из бюджета поселения направлено за прошедший период </w:t>
      </w:r>
      <w:r w:rsidRPr="00D15942">
        <w:rPr>
          <w:rFonts w:ascii="Arial" w:eastAsia="Calibri" w:hAnsi="Arial" w:cs="Arial"/>
          <w:b/>
          <w:lang w:eastAsia="en-US"/>
        </w:rPr>
        <w:t xml:space="preserve">532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</w:t>
      </w:r>
      <w:r w:rsidRPr="00D15942">
        <w:rPr>
          <w:rFonts w:ascii="Arial" w:eastAsia="Calibri" w:hAnsi="Arial" w:cs="Arial"/>
          <w:lang w:eastAsia="en-US"/>
        </w:rPr>
        <w:t>рублей.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С весны и на протяжении всего периода проводились работы по грейдированию гравийных дорог. В начале года были проведены работы на всех улицах, что составляет </w:t>
      </w:r>
      <w:r w:rsidRPr="00D15942">
        <w:rPr>
          <w:rFonts w:ascii="Arial" w:eastAsia="Calibri" w:hAnsi="Arial" w:cs="Arial"/>
          <w:b/>
          <w:lang w:eastAsia="en-US"/>
        </w:rPr>
        <w:t>23</w:t>
      </w:r>
      <w:r w:rsidRPr="00D15942">
        <w:rPr>
          <w:rFonts w:ascii="Arial" w:eastAsia="Calibri" w:hAnsi="Arial" w:cs="Arial"/>
          <w:lang w:eastAsia="en-US"/>
        </w:rPr>
        <w:t xml:space="preserve"> километра. В осенний период по причине неблагоприятных погодных условий удалось прогрейдировать порядка </w:t>
      </w:r>
      <w:r w:rsidRPr="00D15942">
        <w:rPr>
          <w:rFonts w:ascii="Arial" w:eastAsia="Calibri" w:hAnsi="Arial" w:cs="Arial"/>
          <w:b/>
          <w:lang w:eastAsia="en-US"/>
        </w:rPr>
        <w:t>10</w:t>
      </w:r>
      <w:r w:rsidRPr="00D15942">
        <w:rPr>
          <w:rFonts w:ascii="Arial" w:eastAsia="Calibri" w:hAnsi="Arial" w:cs="Arial"/>
          <w:lang w:eastAsia="en-US"/>
        </w:rPr>
        <w:t xml:space="preserve"> километров. По просьбам жителей произведена подсыпка гравием дороги по проулку, соединяющему ул. </w:t>
      </w:r>
      <w:proofErr w:type="gramStart"/>
      <w:r w:rsidRPr="00D15942">
        <w:rPr>
          <w:rFonts w:ascii="Arial" w:eastAsia="Calibri" w:hAnsi="Arial" w:cs="Arial"/>
          <w:lang w:eastAsia="en-US"/>
        </w:rPr>
        <w:t>Луговую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с ул. Якубина протяженностью </w:t>
      </w:r>
      <w:r w:rsidRPr="00D15942">
        <w:rPr>
          <w:rFonts w:ascii="Arial" w:eastAsia="Calibri" w:hAnsi="Arial" w:cs="Arial"/>
          <w:b/>
          <w:lang w:eastAsia="en-US"/>
        </w:rPr>
        <w:t>350</w:t>
      </w:r>
      <w:r w:rsidRPr="00D15942">
        <w:rPr>
          <w:rFonts w:ascii="Arial" w:eastAsia="Calibri" w:hAnsi="Arial" w:cs="Arial"/>
          <w:lang w:eastAsia="en-US"/>
        </w:rPr>
        <w:t xml:space="preserve"> метров в хуторе Северокубанском.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Неоценимое содействие, при осадках в виде снега и борьбе с зимней скользкостью, оказывают главы крестьянско-фермерских хозяйств Воротынцев Владимир Николаевич и </w:t>
      </w:r>
      <w:proofErr w:type="spellStart"/>
      <w:r w:rsidRPr="00D15942">
        <w:rPr>
          <w:rFonts w:ascii="Arial" w:eastAsia="Calibri" w:hAnsi="Arial" w:cs="Arial"/>
          <w:lang w:eastAsia="en-US"/>
        </w:rPr>
        <w:t>Конащенко</w:t>
      </w:r>
      <w:proofErr w:type="spellEnd"/>
      <w:r w:rsidRPr="00D15942">
        <w:rPr>
          <w:rFonts w:ascii="Arial" w:eastAsia="Calibri" w:hAnsi="Arial" w:cs="Arial"/>
          <w:lang w:eastAsia="en-US"/>
        </w:rPr>
        <w:t xml:space="preserve"> Надежда Фёдоровна, а так же директор техникума Виктор Алексеевич Чвикалов, безвозмездно предоставляя технику для расчистки дорожной сети. Сотрудники МКУ поселения под руководством Куклиной Елены Викторовны оперативно обрабатывают песчано-солевой смесью перекрестки, тротуары и подходы к социальным объектам.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Электроснабжение, уличное освещение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Электроснабжение населения, хозяйствующих субъектов и объектов социальной сферы на территории Ванновского сельского поселения обеспечивают Тбилисские районные распределительные электросети Усть-Лабинского филиала «Кубаньэнерго». В связи с многочисленными обращениями граждан, по инициативе администрации поселения в рамках инвестиционной программы ОАО «Кубаньэнерго» в 2016 году продолжены работы по замене воздушных линий </w:t>
      </w:r>
      <w:r w:rsidRPr="00D15942">
        <w:rPr>
          <w:rFonts w:ascii="Arial" w:eastAsia="Calibri" w:hAnsi="Arial" w:cs="Arial"/>
          <w:lang w:eastAsia="en-US"/>
        </w:rPr>
        <w:lastRenderedPageBreak/>
        <w:t xml:space="preserve">электропередач. Произведена замена электрических сетей в х. Северокубанском в начале ул. Якубина протяженностью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тысяча</w:t>
      </w:r>
      <w:r w:rsidRPr="00D15942">
        <w:rPr>
          <w:rFonts w:ascii="Arial" w:eastAsia="Calibri" w:hAnsi="Arial" w:cs="Arial"/>
          <w:b/>
          <w:lang w:eastAsia="en-US"/>
        </w:rPr>
        <w:t xml:space="preserve"> 500</w:t>
      </w:r>
      <w:r w:rsidRPr="00D15942">
        <w:rPr>
          <w:rFonts w:ascii="Arial" w:eastAsia="Calibri" w:hAnsi="Arial" w:cs="Arial"/>
          <w:lang w:eastAsia="en-US"/>
        </w:rPr>
        <w:t xml:space="preserve"> метров и х. Красный Зеленчук по             ул. Школьной протяженностью </w:t>
      </w:r>
      <w:r w:rsidRPr="00D15942">
        <w:rPr>
          <w:rFonts w:ascii="Arial" w:eastAsia="Calibri" w:hAnsi="Arial" w:cs="Arial"/>
          <w:b/>
          <w:lang w:eastAsia="en-US"/>
        </w:rPr>
        <w:t>800</w:t>
      </w:r>
      <w:r w:rsidRPr="00D15942">
        <w:rPr>
          <w:rFonts w:ascii="Arial" w:eastAsia="Calibri" w:hAnsi="Arial" w:cs="Arial"/>
          <w:lang w:eastAsia="en-US"/>
        </w:rPr>
        <w:t xml:space="preserve"> метров.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Администрацией поселения продолжены работы по устройству уличного освещения в населенных пунктах. Произведен монтаж электропровода и светильников оставшейся части                      ул. Красной протяженностью </w:t>
      </w:r>
      <w:r w:rsidRPr="00D15942">
        <w:rPr>
          <w:rFonts w:ascii="Arial" w:eastAsia="Calibri" w:hAnsi="Arial" w:cs="Arial"/>
          <w:b/>
          <w:lang w:eastAsia="en-US"/>
        </w:rPr>
        <w:t xml:space="preserve">840 </w:t>
      </w:r>
      <w:r w:rsidRPr="00D15942">
        <w:rPr>
          <w:rFonts w:ascii="Arial" w:eastAsia="Calibri" w:hAnsi="Arial" w:cs="Arial"/>
          <w:lang w:eastAsia="en-US"/>
        </w:rPr>
        <w:t xml:space="preserve">метров и ул. Набережной протяженностью </w:t>
      </w:r>
      <w:r w:rsidRPr="00D15942">
        <w:rPr>
          <w:rFonts w:ascii="Arial" w:eastAsia="Calibri" w:hAnsi="Arial" w:cs="Arial"/>
          <w:b/>
          <w:lang w:eastAsia="en-US"/>
        </w:rPr>
        <w:t xml:space="preserve">900 </w:t>
      </w:r>
      <w:r w:rsidRPr="00D15942">
        <w:rPr>
          <w:rFonts w:ascii="Arial" w:eastAsia="Calibri" w:hAnsi="Arial" w:cs="Arial"/>
          <w:lang w:eastAsia="en-US"/>
        </w:rPr>
        <w:t xml:space="preserve">метров в х. </w:t>
      </w:r>
      <w:proofErr w:type="gramStart"/>
      <w:r w:rsidRPr="00D15942">
        <w:rPr>
          <w:rFonts w:ascii="Arial" w:eastAsia="Calibri" w:hAnsi="Arial" w:cs="Arial"/>
          <w:lang w:eastAsia="en-US"/>
        </w:rPr>
        <w:t>Веселом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D15942">
        <w:rPr>
          <w:rFonts w:ascii="Arial" w:eastAsia="Calibri" w:hAnsi="Arial" w:cs="Arial"/>
          <w:lang w:eastAsia="en-US"/>
        </w:rPr>
        <w:t>Оборудована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уличным освещением ул. Карла Маркса в с. Шереметьевском протяженностью </w:t>
      </w:r>
      <w:r w:rsidRPr="00D15942">
        <w:rPr>
          <w:rFonts w:ascii="Arial" w:eastAsia="Calibri" w:hAnsi="Arial" w:cs="Arial"/>
          <w:b/>
          <w:lang w:eastAsia="en-US"/>
        </w:rPr>
        <w:t xml:space="preserve">500 </w:t>
      </w:r>
      <w:r w:rsidRPr="00D15942">
        <w:rPr>
          <w:rFonts w:ascii="Arial" w:eastAsia="Calibri" w:hAnsi="Arial" w:cs="Arial"/>
          <w:lang w:eastAsia="en-US"/>
        </w:rPr>
        <w:t>метров.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На территории поселения в системе уличного освещения задействовано более </w:t>
      </w:r>
      <w:r w:rsidRPr="00D15942">
        <w:rPr>
          <w:rFonts w:ascii="Arial" w:eastAsia="Calibri" w:hAnsi="Arial" w:cs="Arial"/>
          <w:b/>
          <w:lang w:eastAsia="en-US"/>
        </w:rPr>
        <w:t>530</w:t>
      </w:r>
      <w:r w:rsidRPr="00D15942">
        <w:rPr>
          <w:rFonts w:ascii="Arial" w:eastAsia="Calibri" w:hAnsi="Arial" w:cs="Arial"/>
          <w:lang w:eastAsia="en-US"/>
        </w:rPr>
        <w:t xml:space="preserve"> светильников, поэтому значительно возросли затраты на оплату электроэнергии и обслуживание. В 2016 году стоимость обслуживания и ремонта систем уличного освещения, в том числе замену ламп и приборов, удалось в значительной мере сократить благодаря помощи ЗАО                                   им. Т.Г. Шевченко, которыми на безвозмездной основе предоставляется автовышка для замены перегоревших ламп.  Несмотря на жесткую экономию и сокращение времени работы освещения улиц, затраты на  оплату электроэнергии за прошедший период 2016 года составили </w:t>
      </w:r>
      <w:r w:rsidRPr="00D15942">
        <w:rPr>
          <w:rFonts w:ascii="Arial" w:eastAsia="Calibri" w:hAnsi="Arial" w:cs="Arial"/>
          <w:b/>
          <w:lang w:eastAsia="en-US"/>
        </w:rPr>
        <w:t xml:space="preserve">653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655</w:t>
      </w:r>
      <w:r w:rsidRPr="00D15942">
        <w:rPr>
          <w:rFonts w:ascii="Arial" w:eastAsia="Calibri" w:hAnsi="Arial" w:cs="Arial"/>
          <w:lang w:eastAsia="en-US"/>
        </w:rPr>
        <w:t xml:space="preserve"> рублей, что на </w:t>
      </w:r>
      <w:r w:rsidRPr="00D15942">
        <w:rPr>
          <w:rFonts w:ascii="Arial" w:eastAsia="Calibri" w:hAnsi="Arial" w:cs="Arial"/>
          <w:b/>
          <w:lang w:eastAsia="en-US"/>
        </w:rPr>
        <w:t xml:space="preserve">25,6% </w:t>
      </w:r>
      <w:r w:rsidRPr="00D15942">
        <w:rPr>
          <w:rFonts w:ascii="Arial" w:eastAsia="Calibri" w:hAnsi="Arial" w:cs="Arial"/>
          <w:lang w:eastAsia="en-US"/>
        </w:rPr>
        <w:t>меньше по сравнению с 2015 годом (</w:t>
      </w:r>
      <w:r w:rsidRPr="00D15942">
        <w:rPr>
          <w:rFonts w:ascii="Arial" w:eastAsia="Calibri" w:hAnsi="Arial" w:cs="Arial"/>
          <w:b/>
          <w:lang w:eastAsia="en-US"/>
        </w:rPr>
        <w:t>875</w:t>
      </w:r>
      <w:r w:rsidRPr="00D15942">
        <w:rPr>
          <w:rFonts w:ascii="Arial" w:eastAsia="Calibri" w:hAnsi="Arial" w:cs="Arial"/>
          <w:lang w:eastAsia="en-US"/>
        </w:rPr>
        <w:t xml:space="preserve"> тысяч </w:t>
      </w:r>
      <w:r w:rsidRPr="00D15942">
        <w:rPr>
          <w:rFonts w:ascii="Arial" w:eastAsia="Calibri" w:hAnsi="Arial" w:cs="Arial"/>
          <w:b/>
          <w:lang w:eastAsia="en-US"/>
        </w:rPr>
        <w:t>255</w:t>
      </w:r>
      <w:r w:rsidRPr="00D15942">
        <w:rPr>
          <w:rFonts w:ascii="Arial" w:eastAsia="Calibri" w:hAnsi="Arial" w:cs="Arial"/>
          <w:lang w:eastAsia="en-US"/>
        </w:rPr>
        <w:t xml:space="preserve"> рублей).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На протяжении всего года активно проводилась обрезка деревьев под линиями электропередач, что, в свою очередь, позволяет в </w:t>
      </w:r>
      <w:proofErr w:type="gramStart"/>
      <w:r w:rsidRPr="00D15942">
        <w:rPr>
          <w:rFonts w:ascii="Arial" w:eastAsia="Calibri" w:hAnsi="Arial" w:cs="Arial"/>
          <w:lang w:eastAsia="en-US"/>
        </w:rPr>
        <w:t>осеннее-зимний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период во многом избежать обрывов линий электропередач и аварийного отключения света.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Газификация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рамках программы газификации населенных пунктов Ванновского сельского поселения в 2016 году подготовлена и прошла государственную экспертизу проектно-сметная документация на строительство подводящего газопровода высокого давления к хутору Новопеховский Первый протяженностью                      </w:t>
      </w:r>
      <w:r w:rsidRPr="00D15942">
        <w:rPr>
          <w:rFonts w:ascii="Arial" w:eastAsia="Calibri" w:hAnsi="Arial" w:cs="Arial"/>
          <w:b/>
          <w:lang w:eastAsia="en-US"/>
        </w:rPr>
        <w:t xml:space="preserve">2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900</w:t>
      </w:r>
      <w:r w:rsidRPr="00D15942">
        <w:rPr>
          <w:rFonts w:ascii="Arial" w:eastAsia="Calibri" w:hAnsi="Arial" w:cs="Arial"/>
          <w:lang w:eastAsia="en-US"/>
        </w:rPr>
        <w:t xml:space="preserve"> метров и газопроводов низкого давления по                      ул. Волкова, ул. Песчаной протяженностью </w:t>
      </w:r>
      <w:r w:rsidRPr="00D15942">
        <w:rPr>
          <w:rFonts w:ascii="Arial" w:eastAsia="Calibri" w:hAnsi="Arial" w:cs="Arial"/>
          <w:b/>
          <w:lang w:eastAsia="en-US"/>
        </w:rPr>
        <w:t xml:space="preserve">5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 xml:space="preserve"> 800</w:t>
      </w:r>
      <w:r w:rsidRPr="00D15942">
        <w:rPr>
          <w:rFonts w:ascii="Arial" w:eastAsia="Calibri" w:hAnsi="Arial" w:cs="Arial"/>
          <w:lang w:eastAsia="en-US"/>
        </w:rPr>
        <w:t xml:space="preserve"> метров. Стоимость строительства газопроводов высокого и низкого давления составляет соответственно </w:t>
      </w:r>
      <w:r w:rsidRPr="00D15942">
        <w:rPr>
          <w:rFonts w:ascii="Arial" w:eastAsia="Calibri" w:hAnsi="Arial" w:cs="Arial"/>
          <w:b/>
          <w:lang w:eastAsia="en-US"/>
        </w:rPr>
        <w:t xml:space="preserve">2 </w:t>
      </w:r>
      <w:r w:rsidRPr="00D15942">
        <w:rPr>
          <w:rFonts w:ascii="Arial" w:eastAsia="Calibri" w:hAnsi="Arial" w:cs="Arial"/>
          <w:lang w:eastAsia="en-US"/>
        </w:rPr>
        <w:t>миллиона</w:t>
      </w:r>
      <w:r w:rsidRPr="00D15942">
        <w:rPr>
          <w:rFonts w:ascii="Arial" w:eastAsia="Calibri" w:hAnsi="Arial" w:cs="Arial"/>
          <w:b/>
          <w:lang w:eastAsia="en-US"/>
        </w:rPr>
        <w:t xml:space="preserve"> 900</w:t>
      </w:r>
      <w:r w:rsidRPr="00D15942">
        <w:rPr>
          <w:rFonts w:ascii="Arial" w:eastAsia="Calibri" w:hAnsi="Arial" w:cs="Arial"/>
          <w:lang w:eastAsia="en-US"/>
        </w:rPr>
        <w:t xml:space="preserve"> тысяч рублей и </w:t>
      </w:r>
      <w:r w:rsidRPr="00D15942">
        <w:rPr>
          <w:rFonts w:ascii="Arial" w:eastAsia="Calibri" w:hAnsi="Arial" w:cs="Arial"/>
          <w:b/>
          <w:lang w:eastAsia="en-US"/>
        </w:rPr>
        <w:t xml:space="preserve">4 </w:t>
      </w:r>
      <w:r w:rsidRPr="00D15942">
        <w:rPr>
          <w:rFonts w:ascii="Arial" w:eastAsia="Calibri" w:hAnsi="Arial" w:cs="Arial"/>
          <w:lang w:eastAsia="en-US"/>
        </w:rPr>
        <w:t>миллиона</w:t>
      </w:r>
      <w:r w:rsidRPr="00D15942">
        <w:rPr>
          <w:rFonts w:ascii="Arial" w:eastAsia="Calibri" w:hAnsi="Arial" w:cs="Arial"/>
          <w:b/>
          <w:lang w:eastAsia="en-US"/>
        </w:rPr>
        <w:t xml:space="preserve"> 600</w:t>
      </w:r>
      <w:r w:rsidRPr="00D15942">
        <w:rPr>
          <w:rFonts w:ascii="Arial" w:eastAsia="Calibri" w:hAnsi="Arial" w:cs="Arial"/>
          <w:lang w:eastAsia="en-US"/>
        </w:rPr>
        <w:t xml:space="preserve"> тысяч рублей. Заявка администрации поселения на участие в программе «Газификация Краснодарского края» на условиях со-финансирования из краевого бюджета в 2017 году, во многом благодаря главе района Евгению Геннадьевичу – рассмотрена положительно.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Ремонт объектов культуры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В 2016 году продолжены работы по ремонту клубных учреждений.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Благодаря ЗАО им. Т.Г. Шевченко осуществлена замена оконных и дверных блоков в доме культуры хутора Северокубанский.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При методической поддержке главы района и отраслевых руководителей районного аппарата управления мы стали участниками реализации государственной программы Краснодарского края «Развитие культуры» на условиях со-финансирования и провели работы по капитальному ремонту здания дома культуры. В настоящее время закончен ремонт первого и второго этажей административных помещений и лестничных клеток.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lastRenderedPageBreak/>
        <w:t>Для очередного этапа –  ремонта зрительного зала начата подготовка проектно-сметной документации. Для выполнения работ в 2017 - 2018 годах.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Благоустройство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Одним из основных направлений в работе администрации сельского поселения является благоустройство населенных пунктов. Забота о чистоте и красоте вокруг нас – дело каждого. Регулярно на территории сельского поселения во всех населенных пунктах проводятся субботники по благоустройству, жители поддерживают в порядке свои улицы, сады и огороды, убраны несанкционированные свалки. Приятно смотреть на красивые клумбы и цветники в личных подворьях. Мы все жители одного сельского поселения, любим и хотим, чтобы в каждом населенном пункте было еще лучше, чище. В первую очередь своим долгом считаем вести постоянную работу по благоустройству памятников и обелисков. На территории сельского поселения к празднику Победы 9 мая были отремонтированы все имеющиеся памятники военной истории, облагорожены территории вокруг них.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При инициативе и непосредственном участии казачьего общества Тбилисского района были проведены масштабные ремонтные работы памятника «Братская могила красноармейцев, погибших за власть Советов в годы гражданской войны 1918-1920 годов» и благоустроена прилегающая территория памятника сотни Гречишкина в хуторе Красный Зеленчук.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С весны 2016 года начаты работы по реконструкции парковой зоны х. Северокубанского, полностью вычищена и спланирована территория, завезен грунт объемом </w:t>
      </w:r>
      <w:r w:rsidRPr="00D15942">
        <w:rPr>
          <w:rFonts w:ascii="Arial" w:hAnsi="Arial" w:cs="Arial"/>
          <w:b/>
        </w:rPr>
        <w:t xml:space="preserve">500 </w:t>
      </w:r>
      <w:r w:rsidRPr="00D15942">
        <w:rPr>
          <w:rFonts w:ascii="Arial" w:hAnsi="Arial" w:cs="Arial"/>
        </w:rPr>
        <w:t>кубов.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Благоустроена прилегающая территория здания </w:t>
      </w:r>
      <w:proofErr w:type="gramStart"/>
      <w:r w:rsidRPr="00D15942">
        <w:rPr>
          <w:rFonts w:ascii="Arial" w:hAnsi="Arial" w:cs="Arial"/>
        </w:rPr>
        <w:t>администрации</w:t>
      </w:r>
      <w:proofErr w:type="gramEnd"/>
      <w:r w:rsidRPr="00D15942">
        <w:rPr>
          <w:rFonts w:ascii="Arial" w:hAnsi="Arial" w:cs="Arial"/>
        </w:rPr>
        <w:t xml:space="preserve"> поселения: заасфальтирована зона для парковки автотранспорта, декорированы клумбы, высажены декоративные деревья, заменено фасадное ограждение. 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В 2016 году на кладбищах Ванновского сельского поселения силами МКУ «По хозяйственному обеспечению деятельности органов местного самоуправления Ванновского сельского поселения Тбилисского района» проведена работа по: выкашиванию сорной растительности, вырубке аварийных деревьев, кустарников, очистке территорий, построено </w:t>
      </w:r>
      <w:r w:rsidRPr="00D15942">
        <w:rPr>
          <w:rFonts w:ascii="Arial" w:hAnsi="Arial" w:cs="Arial"/>
          <w:b/>
        </w:rPr>
        <w:t>7</w:t>
      </w:r>
      <w:r w:rsidRPr="00D15942">
        <w:rPr>
          <w:rFonts w:ascii="Arial" w:hAnsi="Arial" w:cs="Arial"/>
        </w:rPr>
        <w:t xml:space="preserve"> общественных туалетов. 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На территорию всех кладбищ производился завоз песка, общий объем которого составил </w:t>
      </w:r>
      <w:r w:rsidRPr="00D15942">
        <w:rPr>
          <w:rFonts w:ascii="Arial" w:hAnsi="Arial" w:cs="Arial"/>
          <w:b/>
        </w:rPr>
        <w:t>70</w:t>
      </w:r>
      <w:r w:rsidRPr="00D15942">
        <w:rPr>
          <w:rFonts w:ascii="Arial" w:hAnsi="Arial" w:cs="Arial"/>
        </w:rPr>
        <w:t xml:space="preserve"> кубов, а так же грейдирование подъездных путей. 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В поселении проведена масштабная работа по кронированию и выпиливанию ветхих деревьев с привлечением спецтехники. 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Очищены сквер и склоны подъездных путей к х. Красный Зеленчук общей площадью около </w:t>
      </w:r>
      <w:r w:rsidRPr="00D15942">
        <w:rPr>
          <w:rFonts w:ascii="Arial" w:hAnsi="Arial" w:cs="Arial"/>
          <w:b/>
        </w:rPr>
        <w:t>1</w:t>
      </w:r>
      <w:r w:rsidRPr="00D15942">
        <w:rPr>
          <w:rFonts w:ascii="Arial" w:hAnsi="Arial" w:cs="Arial"/>
        </w:rPr>
        <w:t xml:space="preserve"> гектара, вдоль всего газопровода произведен выпил порослей, расчищена водопропускная дамба от ул. Магазинной до ул. Школьной, под </w:t>
      </w:r>
      <w:proofErr w:type="gramStart"/>
      <w:r w:rsidRPr="00D15942">
        <w:rPr>
          <w:rFonts w:ascii="Arial" w:hAnsi="Arial" w:cs="Arial"/>
        </w:rPr>
        <w:t>автодорогами</w:t>
      </w:r>
      <w:proofErr w:type="gramEnd"/>
      <w:r w:rsidRPr="00D15942">
        <w:rPr>
          <w:rFonts w:ascii="Arial" w:hAnsi="Arial" w:cs="Arial"/>
        </w:rPr>
        <w:t xml:space="preserve"> как местного, так и краевого значения, протяженностью около </w:t>
      </w:r>
      <w:r w:rsidRPr="00D15942">
        <w:rPr>
          <w:rFonts w:ascii="Arial" w:hAnsi="Arial" w:cs="Arial"/>
          <w:b/>
        </w:rPr>
        <w:t>600</w:t>
      </w:r>
      <w:r w:rsidRPr="00D15942">
        <w:rPr>
          <w:rFonts w:ascii="Arial" w:hAnsi="Arial" w:cs="Arial"/>
        </w:rPr>
        <w:t xml:space="preserve"> метров.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В х. </w:t>
      </w:r>
      <w:proofErr w:type="gramStart"/>
      <w:r w:rsidRPr="00D15942">
        <w:rPr>
          <w:rFonts w:ascii="Arial" w:hAnsi="Arial" w:cs="Arial"/>
        </w:rPr>
        <w:t>Веселом</w:t>
      </w:r>
      <w:proofErr w:type="gramEnd"/>
      <w:r w:rsidRPr="00D15942">
        <w:rPr>
          <w:rFonts w:ascii="Arial" w:hAnsi="Arial" w:cs="Arial"/>
        </w:rPr>
        <w:t xml:space="preserve"> проведена работа по очистке от мусора придомовых территорий заброшенных домовладений. 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Для придания </w:t>
      </w:r>
      <w:proofErr w:type="gramStart"/>
      <w:r w:rsidRPr="00D15942">
        <w:rPr>
          <w:rFonts w:ascii="Arial" w:hAnsi="Arial" w:cs="Arial"/>
        </w:rPr>
        <w:t>эстетического благоустроенного вида</w:t>
      </w:r>
      <w:proofErr w:type="gramEnd"/>
      <w:r w:rsidRPr="00D15942">
        <w:rPr>
          <w:rFonts w:ascii="Arial" w:hAnsi="Arial" w:cs="Arial"/>
        </w:rPr>
        <w:t xml:space="preserve">, весной проведена работа по выкорчевыванию пней ранее спиленных деревьев по ул. Якубина и ул. Октябрьской. 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lastRenderedPageBreak/>
        <w:t>В целях создания е</w:t>
      </w:r>
      <w:r w:rsidR="00705324">
        <w:rPr>
          <w:rFonts w:ascii="Arial" w:hAnsi="Arial" w:cs="Arial"/>
        </w:rPr>
        <w:t xml:space="preserve">диного архитектурного облика по </w:t>
      </w:r>
      <w:r w:rsidRPr="00D15942">
        <w:rPr>
          <w:rFonts w:ascii="Arial" w:hAnsi="Arial" w:cs="Arial"/>
        </w:rPr>
        <w:t xml:space="preserve">пер. </w:t>
      </w:r>
      <w:proofErr w:type="gramStart"/>
      <w:r w:rsidRPr="00D15942">
        <w:rPr>
          <w:rFonts w:ascii="Arial" w:hAnsi="Arial" w:cs="Arial"/>
        </w:rPr>
        <w:t>Школьному</w:t>
      </w:r>
      <w:proofErr w:type="gramEnd"/>
      <w:r w:rsidRPr="00D15942">
        <w:rPr>
          <w:rFonts w:ascii="Arial" w:hAnsi="Arial" w:cs="Arial"/>
        </w:rPr>
        <w:t xml:space="preserve"> при въезде в село Ванновское установлено ограждение в едином стиле протяженностью </w:t>
      </w:r>
      <w:r w:rsidRPr="00D15942">
        <w:rPr>
          <w:rFonts w:ascii="Arial" w:hAnsi="Arial" w:cs="Arial"/>
          <w:b/>
        </w:rPr>
        <w:t xml:space="preserve">100 </w:t>
      </w:r>
      <w:r w:rsidRPr="00D15942">
        <w:rPr>
          <w:rFonts w:ascii="Arial" w:hAnsi="Arial" w:cs="Arial"/>
        </w:rPr>
        <w:t xml:space="preserve">метров. 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proofErr w:type="gramStart"/>
      <w:r w:rsidRPr="00D15942">
        <w:rPr>
          <w:rFonts w:ascii="Arial" w:hAnsi="Arial" w:cs="Arial"/>
        </w:rPr>
        <w:t xml:space="preserve">Так же в 2016 году жителями поселения было высажено </w:t>
      </w:r>
      <w:r w:rsidRPr="00D15942">
        <w:rPr>
          <w:rFonts w:ascii="Arial" w:hAnsi="Arial" w:cs="Arial"/>
          <w:b/>
        </w:rPr>
        <w:t>430</w:t>
      </w:r>
      <w:r w:rsidRPr="00D15942">
        <w:rPr>
          <w:rFonts w:ascii="Arial" w:hAnsi="Arial" w:cs="Arial"/>
        </w:rPr>
        <w:t xml:space="preserve"> деревьев и кустарников, засеяно </w:t>
      </w:r>
      <w:r w:rsidRPr="00D15942">
        <w:rPr>
          <w:rFonts w:ascii="Arial" w:hAnsi="Arial" w:cs="Arial"/>
          <w:b/>
        </w:rPr>
        <w:t>40</w:t>
      </w:r>
      <w:r w:rsidRPr="00D15942">
        <w:rPr>
          <w:rFonts w:ascii="Arial" w:hAnsi="Arial" w:cs="Arial"/>
        </w:rPr>
        <w:t xml:space="preserve"> квадратных метров газонов, приведено в надлежащее санитарное состояние </w:t>
      </w:r>
      <w:r w:rsidRPr="00D15942">
        <w:rPr>
          <w:rFonts w:ascii="Arial" w:hAnsi="Arial" w:cs="Arial"/>
          <w:b/>
        </w:rPr>
        <w:t>7</w:t>
      </w:r>
      <w:r w:rsidRPr="00D15942">
        <w:rPr>
          <w:rFonts w:ascii="Arial" w:hAnsi="Arial" w:cs="Arial"/>
        </w:rPr>
        <w:t xml:space="preserve"> километров улиц, </w:t>
      </w:r>
      <w:r w:rsidRPr="00D15942">
        <w:rPr>
          <w:rFonts w:ascii="Arial" w:hAnsi="Arial" w:cs="Arial"/>
          <w:b/>
        </w:rPr>
        <w:t>940</w:t>
      </w:r>
      <w:r w:rsidRPr="00D15942">
        <w:rPr>
          <w:rFonts w:ascii="Arial" w:hAnsi="Arial" w:cs="Arial"/>
        </w:rPr>
        <w:t xml:space="preserve"> придомовых территорий, отремонтировано и окрашено </w:t>
      </w:r>
      <w:r w:rsidRPr="00D15942">
        <w:rPr>
          <w:rFonts w:ascii="Arial" w:hAnsi="Arial" w:cs="Arial"/>
          <w:b/>
        </w:rPr>
        <w:t>170</w:t>
      </w:r>
      <w:r w:rsidRPr="00D15942">
        <w:rPr>
          <w:rFonts w:ascii="Arial" w:hAnsi="Arial" w:cs="Arial"/>
        </w:rPr>
        <w:t xml:space="preserve"> ограждений индивидуальных домовладений, отремонтировано </w:t>
      </w:r>
      <w:r w:rsidRPr="00D15942">
        <w:rPr>
          <w:rFonts w:ascii="Arial" w:hAnsi="Arial" w:cs="Arial"/>
          <w:b/>
        </w:rPr>
        <w:t>5</w:t>
      </w:r>
      <w:r w:rsidRPr="00D15942">
        <w:rPr>
          <w:rFonts w:ascii="Arial" w:hAnsi="Arial" w:cs="Arial"/>
        </w:rPr>
        <w:t xml:space="preserve"> спортивных площадок, а ЗАО Шевченко выполнены работы по устройству ограждения всей территории кладбища в х. Шевченко и заасфальтирована площадка для стоянки машин.</w:t>
      </w:r>
      <w:proofErr w:type="gramEnd"/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>Весной будущего года запланированы работы по высадке молодых деревьев в парковой зоне ДК х. Северокубанского.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Водоснабжение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Водоснабжение жителей поселения осуществляет муниципальное унитарное предприятие «По благоустройству Ванновского сельского поселения» под руководством Дубовикова Михаила Александровича.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Тариф на питьевую воду в настоящий период утвержден в размере </w:t>
      </w:r>
      <w:r w:rsidRPr="00D15942">
        <w:rPr>
          <w:rFonts w:ascii="Arial" w:eastAsia="Calibri" w:hAnsi="Arial" w:cs="Arial"/>
          <w:b/>
          <w:lang w:eastAsia="en-US"/>
        </w:rPr>
        <w:t>11</w:t>
      </w:r>
      <w:r w:rsidRPr="00D15942">
        <w:rPr>
          <w:rFonts w:ascii="Arial" w:eastAsia="Calibri" w:hAnsi="Arial" w:cs="Arial"/>
          <w:lang w:eastAsia="en-US"/>
        </w:rPr>
        <w:t xml:space="preserve"> рублей </w:t>
      </w:r>
      <w:r w:rsidRPr="00D15942">
        <w:rPr>
          <w:rFonts w:ascii="Arial" w:eastAsia="Calibri" w:hAnsi="Arial" w:cs="Arial"/>
          <w:b/>
          <w:lang w:eastAsia="en-US"/>
        </w:rPr>
        <w:t>97</w:t>
      </w:r>
      <w:r w:rsidRPr="00D15942">
        <w:rPr>
          <w:rFonts w:ascii="Arial" w:eastAsia="Calibri" w:hAnsi="Arial" w:cs="Arial"/>
          <w:lang w:eastAsia="en-US"/>
        </w:rPr>
        <w:t xml:space="preserve"> копеек за кубический метр, а себестоимость, поставки потребителю равна </w:t>
      </w:r>
      <w:r w:rsidRPr="00D15942">
        <w:rPr>
          <w:rFonts w:ascii="Arial" w:eastAsia="Calibri" w:hAnsi="Arial" w:cs="Arial"/>
          <w:b/>
          <w:lang w:eastAsia="en-US"/>
        </w:rPr>
        <w:t>17</w:t>
      </w:r>
      <w:r w:rsidRPr="00D15942">
        <w:rPr>
          <w:rFonts w:ascii="Arial" w:eastAsia="Calibri" w:hAnsi="Arial" w:cs="Arial"/>
          <w:lang w:eastAsia="en-US"/>
        </w:rPr>
        <w:t xml:space="preserve"> рублей </w:t>
      </w:r>
      <w:r w:rsidRPr="00D15942">
        <w:rPr>
          <w:rFonts w:ascii="Arial" w:eastAsia="Calibri" w:hAnsi="Arial" w:cs="Arial"/>
          <w:b/>
          <w:lang w:eastAsia="en-US"/>
        </w:rPr>
        <w:t>35</w:t>
      </w:r>
      <w:r w:rsidRPr="00D15942">
        <w:rPr>
          <w:rFonts w:ascii="Arial" w:eastAsia="Calibri" w:hAnsi="Arial" w:cs="Arial"/>
          <w:lang w:eastAsia="en-US"/>
        </w:rPr>
        <w:t xml:space="preserve"> копеек.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Разницу в цене предприятию компенсирует администрация поселения. В 2016 году субсидия на эти цели составила </w:t>
      </w:r>
      <w:r w:rsidRPr="00D15942">
        <w:rPr>
          <w:rFonts w:ascii="Arial" w:eastAsia="Calibri" w:hAnsi="Arial" w:cs="Arial"/>
          <w:b/>
          <w:lang w:eastAsia="en-US"/>
        </w:rPr>
        <w:t>1</w:t>
      </w:r>
      <w:r w:rsidRPr="00D15942">
        <w:rPr>
          <w:rFonts w:ascii="Arial" w:eastAsia="Calibri" w:hAnsi="Arial" w:cs="Arial"/>
          <w:lang w:eastAsia="en-US"/>
        </w:rPr>
        <w:t xml:space="preserve"> миллион </w:t>
      </w:r>
      <w:r w:rsidRPr="00D15942">
        <w:rPr>
          <w:rFonts w:ascii="Arial" w:eastAsia="Calibri" w:hAnsi="Arial" w:cs="Arial"/>
          <w:b/>
          <w:lang w:eastAsia="en-US"/>
        </w:rPr>
        <w:t>280</w:t>
      </w:r>
      <w:r w:rsidRPr="00D15942">
        <w:rPr>
          <w:rFonts w:ascii="Arial" w:eastAsia="Calibri" w:hAnsi="Arial" w:cs="Arial"/>
          <w:lang w:eastAsia="en-US"/>
        </w:rPr>
        <w:t xml:space="preserve"> тысяч рублей.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Количество лицевых счетов составляет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тысяча</w:t>
      </w:r>
      <w:r w:rsidRPr="00D15942">
        <w:rPr>
          <w:rFonts w:ascii="Arial" w:eastAsia="Calibri" w:hAnsi="Arial" w:cs="Arial"/>
          <w:b/>
          <w:lang w:eastAsia="en-US"/>
        </w:rPr>
        <w:t xml:space="preserve"> 508</w:t>
      </w:r>
      <w:r w:rsidRPr="00D15942">
        <w:rPr>
          <w:rFonts w:ascii="Arial" w:eastAsia="Calibri" w:hAnsi="Arial" w:cs="Arial"/>
          <w:lang w:eastAsia="en-US"/>
        </w:rPr>
        <w:t xml:space="preserve"> абонентов, в том числе по приборам учета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тысяча</w:t>
      </w:r>
      <w:r w:rsidRPr="00D15942">
        <w:rPr>
          <w:rFonts w:ascii="Arial" w:eastAsia="Calibri" w:hAnsi="Arial" w:cs="Arial"/>
          <w:b/>
          <w:lang w:eastAsia="en-US"/>
        </w:rPr>
        <w:t xml:space="preserve"> 163</w:t>
      </w:r>
      <w:r w:rsidRPr="00D15942">
        <w:rPr>
          <w:rFonts w:ascii="Arial" w:eastAsia="Calibri" w:hAnsi="Arial" w:cs="Arial"/>
          <w:lang w:eastAsia="en-US"/>
        </w:rPr>
        <w:t xml:space="preserve">, что составляет </w:t>
      </w:r>
      <w:r w:rsidRPr="00D15942">
        <w:rPr>
          <w:rFonts w:ascii="Arial" w:eastAsia="Calibri" w:hAnsi="Arial" w:cs="Arial"/>
          <w:b/>
          <w:lang w:eastAsia="en-US"/>
        </w:rPr>
        <w:t>77%</w:t>
      </w:r>
      <w:r w:rsidRPr="00D15942">
        <w:rPr>
          <w:rFonts w:ascii="Arial" w:eastAsia="Calibri" w:hAnsi="Arial" w:cs="Arial"/>
          <w:lang w:eastAsia="en-US"/>
        </w:rPr>
        <w:t xml:space="preserve"> от общего числа. С начала года установлено </w:t>
      </w:r>
      <w:r w:rsidRPr="00D15942">
        <w:rPr>
          <w:rFonts w:ascii="Arial" w:eastAsia="Calibri" w:hAnsi="Arial" w:cs="Arial"/>
          <w:b/>
          <w:lang w:eastAsia="en-US"/>
        </w:rPr>
        <w:t>240</w:t>
      </w:r>
      <w:r w:rsidRPr="00D15942">
        <w:rPr>
          <w:rFonts w:ascii="Arial" w:eastAsia="Calibri" w:hAnsi="Arial" w:cs="Arial"/>
          <w:lang w:eastAsia="en-US"/>
        </w:rPr>
        <w:t xml:space="preserve"> приборов учета.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Вывоз твердо-бытовых отходов осуществляет общество с ограниченной ответственностью «Эко Юг Транс», стоимость услуги составляет </w:t>
      </w:r>
      <w:r w:rsidRPr="00D15942">
        <w:rPr>
          <w:rFonts w:ascii="Arial" w:eastAsia="Calibri" w:hAnsi="Arial" w:cs="Arial"/>
          <w:b/>
          <w:lang w:eastAsia="en-US"/>
        </w:rPr>
        <w:t>99</w:t>
      </w:r>
      <w:r w:rsidRPr="00D15942">
        <w:rPr>
          <w:rFonts w:ascii="Arial" w:eastAsia="Calibri" w:hAnsi="Arial" w:cs="Arial"/>
          <w:lang w:eastAsia="en-US"/>
        </w:rPr>
        <w:t xml:space="preserve"> рублей </w:t>
      </w:r>
      <w:r w:rsidRPr="00D15942">
        <w:rPr>
          <w:rFonts w:ascii="Arial" w:eastAsia="Calibri" w:hAnsi="Arial" w:cs="Arial"/>
          <w:b/>
          <w:lang w:eastAsia="en-US"/>
        </w:rPr>
        <w:t>85</w:t>
      </w:r>
      <w:r w:rsidRPr="00D15942">
        <w:rPr>
          <w:rFonts w:ascii="Arial" w:eastAsia="Calibri" w:hAnsi="Arial" w:cs="Arial"/>
          <w:lang w:eastAsia="en-US"/>
        </w:rPr>
        <w:t xml:space="preserve"> копеек на человека в месяц. В настоящее время заключено </w:t>
      </w:r>
      <w:r w:rsidRPr="00D15942">
        <w:rPr>
          <w:rFonts w:ascii="Arial" w:eastAsia="Calibri" w:hAnsi="Arial" w:cs="Arial"/>
          <w:b/>
          <w:lang w:eastAsia="en-US"/>
        </w:rPr>
        <w:t>548</w:t>
      </w:r>
      <w:r w:rsidRPr="00D15942">
        <w:rPr>
          <w:rFonts w:ascii="Arial" w:eastAsia="Calibri" w:hAnsi="Arial" w:cs="Arial"/>
          <w:lang w:eastAsia="en-US"/>
        </w:rPr>
        <w:t xml:space="preserve"> договоров, что составляет всего </w:t>
      </w:r>
      <w:r w:rsidRPr="00D15942">
        <w:rPr>
          <w:rFonts w:ascii="Arial" w:eastAsia="Calibri" w:hAnsi="Arial" w:cs="Arial"/>
          <w:b/>
          <w:lang w:eastAsia="en-US"/>
        </w:rPr>
        <w:t>10%</w:t>
      </w:r>
      <w:r w:rsidRPr="00D15942">
        <w:rPr>
          <w:rFonts w:ascii="Arial" w:eastAsia="Calibri" w:hAnsi="Arial" w:cs="Arial"/>
          <w:lang w:eastAsia="en-US"/>
        </w:rPr>
        <w:t>, от числа жителей.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Восстановлено и отремонтировано </w:t>
      </w:r>
      <w:r w:rsidRPr="00D15942">
        <w:rPr>
          <w:rFonts w:ascii="Arial" w:eastAsia="Calibri" w:hAnsi="Arial" w:cs="Arial"/>
          <w:b/>
          <w:lang w:eastAsia="en-US"/>
        </w:rPr>
        <w:t>2</w:t>
      </w:r>
      <w:r w:rsidRPr="00D15942">
        <w:rPr>
          <w:rFonts w:ascii="Arial" w:eastAsia="Calibri" w:hAnsi="Arial" w:cs="Arial"/>
          <w:lang w:eastAsia="en-US"/>
        </w:rPr>
        <w:t xml:space="preserve"> пожарных гидранта в х. Северокубанском по ул. Якубина и х. Новопеховском Первом по ул. </w:t>
      </w:r>
      <w:proofErr w:type="gramStart"/>
      <w:r w:rsidRPr="00D15942">
        <w:rPr>
          <w:rFonts w:ascii="Arial" w:eastAsia="Calibri" w:hAnsi="Arial" w:cs="Arial"/>
          <w:lang w:eastAsia="en-US"/>
        </w:rPr>
        <w:t>Песчаной</w:t>
      </w:r>
      <w:proofErr w:type="gramEnd"/>
      <w:r w:rsidRPr="00D15942">
        <w:rPr>
          <w:rFonts w:ascii="Arial" w:eastAsia="Calibri" w:hAnsi="Arial" w:cs="Arial"/>
          <w:lang w:eastAsia="en-US"/>
        </w:rPr>
        <w:t>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Для улучшения водоснабжения в селе Ванновском была заменена водопроводная сеть по ул. 50 лет Победы протяженностью </w:t>
      </w:r>
      <w:r w:rsidRPr="00D15942">
        <w:rPr>
          <w:rFonts w:ascii="Arial" w:eastAsia="Calibri" w:hAnsi="Arial" w:cs="Arial"/>
          <w:b/>
          <w:lang w:eastAsia="en-US"/>
        </w:rPr>
        <w:t>350</w:t>
      </w:r>
      <w:r w:rsidRPr="00D15942">
        <w:rPr>
          <w:rFonts w:ascii="Arial" w:eastAsia="Calibri" w:hAnsi="Arial" w:cs="Arial"/>
          <w:lang w:eastAsia="en-US"/>
        </w:rPr>
        <w:t xml:space="preserve"> метров.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Ежемесячно проводится контроль качества воды в специализированной организации. На всех объектах водоснабжения регулярно проводятся ремонтно-технические работы с целью бесперебойной подачи воды потребителям. Аварийные ситуации при их возникновении устраняются в максимально сжатые сроки.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настоящее время дебиторская задолженность за поставку питьевой воды составляет </w:t>
      </w:r>
      <w:r w:rsidRPr="00D15942">
        <w:rPr>
          <w:rFonts w:ascii="Arial" w:eastAsia="Calibri" w:hAnsi="Arial" w:cs="Arial"/>
          <w:b/>
          <w:lang w:eastAsia="en-US"/>
        </w:rPr>
        <w:t xml:space="preserve">417 </w:t>
      </w:r>
      <w:r w:rsidRPr="00D15942">
        <w:rPr>
          <w:rFonts w:ascii="Arial" w:eastAsia="Calibri" w:hAnsi="Arial" w:cs="Arial"/>
          <w:lang w:eastAsia="en-US"/>
        </w:rPr>
        <w:t xml:space="preserve">тысяч рублей. Это говорит о том, что не все потребители своевременно выполняют свои обязательства, и вынуждает нас воздействовать на должников посредством исковых заявлений. Мы должны понимать, что недополученные денежные средства влекут за собой торможение технического развития предприятия и плановой модернизации водопроводных сетей поселения. 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Развитие сельского хозяйства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lastRenderedPageBreak/>
        <w:t xml:space="preserve">Инвестиционным потенциалом и привлекательностью Ванновского поселения является сельское хозяйство.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На сегодняшний день на территории поселения действует одно крупное сельскохозяйственное предприятие – Закрытое акционерное общество имени Тараса Григорьевича Шевченко и              </w:t>
      </w:r>
      <w:r w:rsidRPr="00D15942">
        <w:rPr>
          <w:rFonts w:ascii="Arial" w:eastAsia="Calibri" w:hAnsi="Arial" w:cs="Arial"/>
          <w:b/>
          <w:lang w:eastAsia="en-US"/>
        </w:rPr>
        <w:t>2</w:t>
      </w:r>
      <w:r w:rsidRPr="00D15942">
        <w:rPr>
          <w:rFonts w:ascii="Arial" w:eastAsia="Calibri" w:hAnsi="Arial" w:cs="Arial"/>
          <w:lang w:eastAsia="en-US"/>
        </w:rPr>
        <w:t xml:space="preserve"> тысячи </w:t>
      </w:r>
      <w:r w:rsidRPr="00D15942">
        <w:rPr>
          <w:rFonts w:ascii="Arial" w:eastAsia="Calibri" w:hAnsi="Arial" w:cs="Arial"/>
          <w:b/>
          <w:lang w:eastAsia="en-US"/>
        </w:rPr>
        <w:t>199</w:t>
      </w:r>
      <w:r w:rsidRPr="00D15942">
        <w:rPr>
          <w:rFonts w:ascii="Arial" w:eastAsia="Calibri" w:hAnsi="Arial" w:cs="Arial"/>
          <w:lang w:eastAsia="en-US"/>
        </w:rPr>
        <w:t xml:space="preserve"> малых форм хозяйствования из них личного подсобного хозяйства – </w:t>
      </w:r>
      <w:r w:rsidRPr="00D15942">
        <w:rPr>
          <w:rFonts w:ascii="Arial" w:eastAsia="Calibri" w:hAnsi="Arial" w:cs="Arial"/>
          <w:b/>
          <w:lang w:eastAsia="en-US"/>
        </w:rPr>
        <w:t>1</w:t>
      </w:r>
      <w:r w:rsidRPr="00D15942">
        <w:rPr>
          <w:rFonts w:ascii="Arial" w:eastAsia="Calibri" w:hAnsi="Arial" w:cs="Arial"/>
          <w:lang w:eastAsia="en-US"/>
        </w:rPr>
        <w:t xml:space="preserve"> тысяча </w:t>
      </w:r>
      <w:r w:rsidRPr="00D15942">
        <w:rPr>
          <w:rFonts w:ascii="Arial" w:eastAsia="Calibri" w:hAnsi="Arial" w:cs="Arial"/>
          <w:b/>
          <w:lang w:eastAsia="en-US"/>
        </w:rPr>
        <w:t>862</w:t>
      </w:r>
      <w:r w:rsidRPr="00D15942">
        <w:rPr>
          <w:rFonts w:ascii="Arial" w:eastAsia="Calibri" w:hAnsi="Arial" w:cs="Arial"/>
          <w:lang w:eastAsia="en-US"/>
        </w:rPr>
        <w:t xml:space="preserve">, крестьянско-фермерских хозяйств – </w:t>
      </w:r>
      <w:r w:rsidRPr="00D15942">
        <w:rPr>
          <w:rFonts w:ascii="Arial" w:eastAsia="Calibri" w:hAnsi="Arial" w:cs="Arial"/>
          <w:b/>
          <w:lang w:eastAsia="en-US"/>
        </w:rPr>
        <w:t>13</w:t>
      </w:r>
      <w:r w:rsidRPr="00D15942">
        <w:rPr>
          <w:rFonts w:ascii="Arial" w:eastAsia="Calibri" w:hAnsi="Arial" w:cs="Arial"/>
          <w:lang w:eastAsia="en-US"/>
        </w:rPr>
        <w:t xml:space="preserve">. Основными направлениями хозяйственной деятельности, которых является производство зерна, молока, мяса.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личных подсобных хозяйствах согласно данным книг похозяйственного учета содержится: </w:t>
      </w:r>
      <w:proofErr w:type="gramStart"/>
      <w:r w:rsidRPr="00D15942">
        <w:rPr>
          <w:rFonts w:ascii="Arial" w:eastAsia="Calibri" w:hAnsi="Arial" w:cs="Arial"/>
          <w:lang w:eastAsia="en-US"/>
        </w:rPr>
        <w:t>крупно-рогатого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скота </w:t>
      </w:r>
      <w:r w:rsidRPr="00D15942">
        <w:rPr>
          <w:rFonts w:ascii="Arial" w:eastAsia="Calibri" w:hAnsi="Arial" w:cs="Arial"/>
          <w:b/>
          <w:lang w:eastAsia="en-US"/>
        </w:rPr>
        <w:t>911</w:t>
      </w:r>
      <w:r w:rsidRPr="00D15942">
        <w:rPr>
          <w:rFonts w:ascii="Arial" w:eastAsia="Calibri" w:hAnsi="Arial" w:cs="Arial"/>
          <w:lang w:eastAsia="en-US"/>
        </w:rPr>
        <w:t xml:space="preserve"> голов, мелкого – </w:t>
      </w:r>
      <w:r w:rsidRPr="00D15942">
        <w:rPr>
          <w:rFonts w:ascii="Arial" w:eastAsia="Calibri" w:hAnsi="Arial" w:cs="Arial"/>
          <w:b/>
          <w:lang w:eastAsia="en-US"/>
        </w:rPr>
        <w:t>280</w:t>
      </w:r>
      <w:r w:rsidRPr="00D15942">
        <w:rPr>
          <w:rFonts w:ascii="Arial" w:eastAsia="Calibri" w:hAnsi="Arial" w:cs="Arial"/>
          <w:lang w:eastAsia="en-US"/>
        </w:rPr>
        <w:t xml:space="preserve"> голов, домашней птицы – </w:t>
      </w:r>
      <w:r w:rsidRPr="00D15942">
        <w:rPr>
          <w:rFonts w:ascii="Arial" w:eastAsia="Calibri" w:hAnsi="Arial" w:cs="Arial"/>
          <w:b/>
          <w:lang w:eastAsia="en-US"/>
        </w:rPr>
        <w:t>18</w:t>
      </w:r>
      <w:r w:rsidRPr="00D15942">
        <w:rPr>
          <w:rFonts w:ascii="Arial" w:eastAsia="Calibri" w:hAnsi="Arial" w:cs="Arial"/>
          <w:lang w:eastAsia="en-US"/>
        </w:rPr>
        <w:t xml:space="preserve"> тысяч </w:t>
      </w:r>
      <w:r w:rsidRPr="00D15942">
        <w:rPr>
          <w:rFonts w:ascii="Arial" w:eastAsia="Calibri" w:hAnsi="Arial" w:cs="Arial"/>
          <w:b/>
          <w:lang w:eastAsia="en-US"/>
        </w:rPr>
        <w:t>793</w:t>
      </w:r>
      <w:r w:rsidRPr="00D15942">
        <w:rPr>
          <w:rFonts w:ascii="Arial" w:eastAsia="Calibri" w:hAnsi="Arial" w:cs="Arial"/>
          <w:lang w:eastAsia="en-US"/>
        </w:rPr>
        <w:t xml:space="preserve"> штуки, пчелосемей – </w:t>
      </w:r>
      <w:r w:rsidRPr="00D15942">
        <w:rPr>
          <w:rFonts w:ascii="Arial" w:eastAsia="Calibri" w:hAnsi="Arial" w:cs="Arial"/>
          <w:b/>
          <w:lang w:eastAsia="en-US"/>
        </w:rPr>
        <w:t>125</w:t>
      </w:r>
      <w:r w:rsidRPr="00D15942">
        <w:rPr>
          <w:rFonts w:ascii="Arial" w:eastAsia="Calibri" w:hAnsi="Arial" w:cs="Arial"/>
          <w:lang w:eastAsia="en-US"/>
        </w:rPr>
        <w:t xml:space="preserve"> ульев. Теплиц для выращивания овощей –                </w:t>
      </w:r>
      <w:r w:rsidRPr="00D15942">
        <w:rPr>
          <w:rFonts w:ascii="Arial" w:eastAsia="Calibri" w:hAnsi="Arial" w:cs="Arial"/>
          <w:b/>
          <w:lang w:eastAsia="en-US"/>
        </w:rPr>
        <w:t>16</w:t>
      </w:r>
      <w:r w:rsidRPr="00D15942">
        <w:rPr>
          <w:rFonts w:ascii="Arial" w:eastAsia="Calibri" w:hAnsi="Arial" w:cs="Arial"/>
          <w:lang w:eastAsia="en-US"/>
        </w:rPr>
        <w:t xml:space="preserve"> тысяч </w:t>
      </w:r>
      <w:r w:rsidRPr="00D15942">
        <w:rPr>
          <w:rFonts w:ascii="Arial" w:eastAsia="Calibri" w:hAnsi="Arial" w:cs="Arial"/>
          <w:b/>
          <w:lang w:eastAsia="en-US"/>
        </w:rPr>
        <w:t>323</w:t>
      </w:r>
      <w:r w:rsidRPr="00D15942">
        <w:rPr>
          <w:rFonts w:ascii="Arial" w:eastAsia="Calibri" w:hAnsi="Arial" w:cs="Arial"/>
          <w:lang w:eastAsia="en-US"/>
        </w:rPr>
        <w:t xml:space="preserve"> квадратных метра.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2016 году сельскохозяйственными товаропроизводителями всех категорий произведено </w:t>
      </w:r>
      <w:r w:rsidRPr="00D15942">
        <w:rPr>
          <w:rFonts w:ascii="Arial" w:eastAsia="Calibri" w:hAnsi="Arial" w:cs="Arial"/>
          <w:b/>
          <w:lang w:eastAsia="en-US"/>
        </w:rPr>
        <w:t>1</w:t>
      </w:r>
      <w:r w:rsidRPr="00D15942">
        <w:rPr>
          <w:rFonts w:ascii="Arial" w:eastAsia="Calibri" w:hAnsi="Arial" w:cs="Arial"/>
          <w:lang w:eastAsia="en-US"/>
        </w:rPr>
        <w:t xml:space="preserve"> тысяча </w:t>
      </w:r>
      <w:r w:rsidRPr="00D15942">
        <w:rPr>
          <w:rFonts w:ascii="Arial" w:eastAsia="Calibri" w:hAnsi="Arial" w:cs="Arial"/>
          <w:b/>
          <w:lang w:eastAsia="en-US"/>
        </w:rPr>
        <w:t>169</w:t>
      </w:r>
      <w:r w:rsidRPr="00D15942">
        <w:rPr>
          <w:rFonts w:ascii="Arial" w:eastAsia="Calibri" w:hAnsi="Arial" w:cs="Arial"/>
          <w:lang w:eastAsia="en-US"/>
        </w:rPr>
        <w:t xml:space="preserve"> тонн мяса, в том числе населением – </w:t>
      </w:r>
      <w:r w:rsidRPr="00D15942">
        <w:rPr>
          <w:rFonts w:ascii="Arial" w:eastAsia="Calibri" w:hAnsi="Arial" w:cs="Arial"/>
          <w:b/>
          <w:lang w:eastAsia="en-US"/>
        </w:rPr>
        <w:t>470</w:t>
      </w:r>
      <w:r w:rsidRPr="00D15942">
        <w:rPr>
          <w:rFonts w:ascii="Arial" w:eastAsia="Calibri" w:hAnsi="Arial" w:cs="Arial"/>
          <w:lang w:eastAsia="en-US"/>
        </w:rPr>
        <w:t xml:space="preserve"> тонн.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Урожай </w:t>
      </w:r>
      <w:proofErr w:type="gramStart"/>
      <w:r w:rsidRPr="00D15942">
        <w:rPr>
          <w:rFonts w:ascii="Arial" w:eastAsia="Calibri" w:hAnsi="Arial" w:cs="Arial"/>
          <w:lang w:eastAsia="en-US"/>
        </w:rPr>
        <w:t>зерно-бобовых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культур за 2016 год во всех категориях хозяйствования составил </w:t>
      </w:r>
      <w:r w:rsidRPr="00D15942">
        <w:rPr>
          <w:rFonts w:ascii="Arial" w:eastAsia="Calibri" w:hAnsi="Arial" w:cs="Arial"/>
          <w:b/>
          <w:lang w:eastAsia="en-US"/>
        </w:rPr>
        <w:t>65</w:t>
      </w:r>
      <w:r w:rsidRPr="00D15942">
        <w:rPr>
          <w:rFonts w:ascii="Arial" w:eastAsia="Calibri" w:hAnsi="Arial" w:cs="Arial"/>
          <w:lang w:eastAsia="en-US"/>
        </w:rPr>
        <w:t xml:space="preserve"> тысяч </w:t>
      </w:r>
      <w:r w:rsidRPr="00D15942">
        <w:rPr>
          <w:rFonts w:ascii="Arial" w:eastAsia="Calibri" w:hAnsi="Arial" w:cs="Arial"/>
          <w:b/>
          <w:lang w:eastAsia="en-US"/>
        </w:rPr>
        <w:t>800</w:t>
      </w:r>
      <w:r w:rsidRPr="00D15942">
        <w:rPr>
          <w:rFonts w:ascii="Arial" w:eastAsia="Calibri" w:hAnsi="Arial" w:cs="Arial"/>
          <w:lang w:eastAsia="en-US"/>
        </w:rPr>
        <w:t xml:space="preserve"> тонн, из них в ЗАО              Шевченко – </w:t>
      </w:r>
      <w:r w:rsidRPr="00D15942">
        <w:rPr>
          <w:rFonts w:ascii="Arial" w:eastAsia="Calibri" w:hAnsi="Arial" w:cs="Arial"/>
          <w:b/>
          <w:lang w:eastAsia="en-US"/>
        </w:rPr>
        <w:t>63</w:t>
      </w:r>
      <w:r w:rsidRPr="00D15942">
        <w:rPr>
          <w:rFonts w:ascii="Arial" w:eastAsia="Calibri" w:hAnsi="Arial" w:cs="Arial"/>
          <w:lang w:eastAsia="en-US"/>
        </w:rPr>
        <w:t xml:space="preserve"> тысячи </w:t>
      </w:r>
      <w:r w:rsidRPr="00D15942">
        <w:rPr>
          <w:rFonts w:ascii="Arial" w:eastAsia="Calibri" w:hAnsi="Arial" w:cs="Arial"/>
          <w:b/>
          <w:lang w:eastAsia="en-US"/>
        </w:rPr>
        <w:t>300</w:t>
      </w:r>
      <w:r w:rsidRPr="00D15942">
        <w:rPr>
          <w:rFonts w:ascii="Arial" w:eastAsia="Calibri" w:hAnsi="Arial" w:cs="Arial"/>
          <w:lang w:eastAsia="en-US"/>
        </w:rPr>
        <w:t xml:space="preserve"> тонн.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Так же в 2016 году, по заявлениям граждан предоставлено: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под нужды сенокошения </w:t>
      </w:r>
      <w:r w:rsidRPr="00D15942">
        <w:rPr>
          <w:rFonts w:ascii="Arial" w:eastAsia="Calibri" w:hAnsi="Arial" w:cs="Arial"/>
          <w:b/>
          <w:lang w:eastAsia="en-US"/>
        </w:rPr>
        <w:t>4</w:t>
      </w:r>
      <w:r w:rsidRPr="00D15942">
        <w:rPr>
          <w:rFonts w:ascii="Arial" w:eastAsia="Calibri" w:hAnsi="Arial" w:cs="Arial"/>
          <w:lang w:eastAsia="en-US"/>
        </w:rPr>
        <w:t xml:space="preserve"> участка, общей площадью </w:t>
      </w:r>
      <w:r w:rsidRPr="00D15942">
        <w:rPr>
          <w:rFonts w:ascii="Arial" w:eastAsia="Calibri" w:hAnsi="Arial" w:cs="Arial"/>
          <w:b/>
          <w:lang w:eastAsia="en-US"/>
        </w:rPr>
        <w:t>19</w:t>
      </w:r>
      <w:r w:rsidRPr="00D15942">
        <w:rPr>
          <w:rFonts w:ascii="Arial" w:eastAsia="Calibri" w:hAnsi="Arial" w:cs="Arial"/>
          <w:lang w:eastAsia="en-US"/>
        </w:rPr>
        <w:t xml:space="preserve"> гектар;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для ведения личного подсобного хозяйства, посредством проведения конкурсных процедур в аренду предоставлено </w:t>
      </w:r>
      <w:r w:rsidRPr="00D15942">
        <w:rPr>
          <w:rFonts w:ascii="Arial" w:eastAsia="Calibri" w:hAnsi="Arial" w:cs="Arial"/>
          <w:b/>
          <w:lang w:eastAsia="en-US"/>
        </w:rPr>
        <w:t>9</w:t>
      </w:r>
      <w:r w:rsidRPr="00D15942">
        <w:rPr>
          <w:rFonts w:ascii="Arial" w:eastAsia="Calibri" w:hAnsi="Arial" w:cs="Arial"/>
          <w:lang w:eastAsia="en-US"/>
        </w:rPr>
        <w:t xml:space="preserve"> земельных участков;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для сельскохозяйственного использования, посредством проведения конкурсных процедур в аренду предоставлено </w:t>
      </w:r>
      <w:r w:rsidRPr="00D15942">
        <w:rPr>
          <w:rFonts w:ascii="Arial" w:eastAsia="Calibri" w:hAnsi="Arial" w:cs="Arial"/>
          <w:b/>
          <w:lang w:eastAsia="en-US"/>
        </w:rPr>
        <w:t>3</w:t>
      </w:r>
      <w:r w:rsidRPr="00D15942">
        <w:rPr>
          <w:rFonts w:ascii="Arial" w:eastAsia="Calibri" w:hAnsi="Arial" w:cs="Arial"/>
          <w:lang w:eastAsia="en-US"/>
        </w:rPr>
        <w:t xml:space="preserve"> земельных участка общей площадью </w:t>
      </w:r>
      <w:r w:rsidRPr="00D15942">
        <w:rPr>
          <w:rFonts w:ascii="Arial" w:eastAsia="Calibri" w:hAnsi="Arial" w:cs="Arial"/>
          <w:b/>
          <w:lang w:eastAsia="en-US"/>
        </w:rPr>
        <w:t>4</w:t>
      </w:r>
      <w:r w:rsidRPr="00D15942">
        <w:rPr>
          <w:rFonts w:ascii="Arial" w:eastAsia="Calibri" w:hAnsi="Arial" w:cs="Arial"/>
          <w:lang w:eastAsia="en-US"/>
        </w:rPr>
        <w:t xml:space="preserve"> гектара;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Тбилисскому районному казачьему обществу предоставлен в аренду на 10 лет земельный участок площадью </w:t>
      </w:r>
      <w:r w:rsidRPr="00D15942">
        <w:rPr>
          <w:rFonts w:ascii="Arial" w:eastAsia="Calibri" w:hAnsi="Arial" w:cs="Arial"/>
          <w:b/>
          <w:lang w:eastAsia="en-US"/>
        </w:rPr>
        <w:t>5</w:t>
      </w:r>
      <w:r w:rsidRPr="00D15942">
        <w:rPr>
          <w:rFonts w:ascii="Arial" w:eastAsia="Calibri" w:hAnsi="Arial" w:cs="Arial"/>
          <w:lang w:eastAsia="en-US"/>
        </w:rPr>
        <w:t xml:space="preserve"> гектар;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подписаны </w:t>
      </w:r>
      <w:r w:rsidRPr="00D15942">
        <w:rPr>
          <w:rFonts w:ascii="Arial" w:eastAsia="Calibri" w:hAnsi="Arial" w:cs="Arial"/>
          <w:b/>
          <w:lang w:eastAsia="en-US"/>
        </w:rPr>
        <w:t>3</w:t>
      </w:r>
      <w:r w:rsidRPr="00D15942">
        <w:rPr>
          <w:rFonts w:ascii="Arial" w:eastAsia="Calibri" w:hAnsi="Arial" w:cs="Arial"/>
          <w:lang w:eastAsia="en-US"/>
        </w:rPr>
        <w:t xml:space="preserve"> договора купли-продажи земельных участков сельскохозяйственного назначения общей площадью </w:t>
      </w:r>
      <w:r w:rsidRPr="00D15942">
        <w:rPr>
          <w:rFonts w:ascii="Arial" w:eastAsia="Calibri" w:hAnsi="Arial" w:cs="Arial"/>
          <w:b/>
          <w:lang w:eastAsia="en-US"/>
        </w:rPr>
        <w:t>43,5</w:t>
      </w:r>
      <w:r w:rsidRPr="00D15942">
        <w:rPr>
          <w:rFonts w:ascii="Arial" w:eastAsia="Calibri" w:hAnsi="Arial" w:cs="Arial"/>
          <w:lang w:eastAsia="en-US"/>
        </w:rPr>
        <w:t xml:space="preserve"> гектара на сумму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миллион</w:t>
      </w:r>
      <w:r w:rsidRPr="00D15942">
        <w:rPr>
          <w:rFonts w:ascii="Arial" w:eastAsia="Calibri" w:hAnsi="Arial" w:cs="Arial"/>
          <w:b/>
          <w:lang w:eastAsia="en-US"/>
        </w:rPr>
        <w:t xml:space="preserve"> 965 </w:t>
      </w:r>
      <w:r w:rsidRPr="00D15942">
        <w:rPr>
          <w:rFonts w:ascii="Arial" w:eastAsia="Calibri" w:hAnsi="Arial" w:cs="Arial"/>
          <w:lang w:eastAsia="en-US"/>
        </w:rPr>
        <w:t>тысяч</w:t>
      </w:r>
      <w:r w:rsidRPr="00D15942">
        <w:rPr>
          <w:rFonts w:ascii="Arial" w:eastAsia="Calibri" w:hAnsi="Arial" w:cs="Arial"/>
          <w:b/>
          <w:lang w:eastAsia="en-US"/>
        </w:rPr>
        <w:t> 392</w:t>
      </w:r>
      <w:r w:rsidRPr="00D15942">
        <w:rPr>
          <w:rFonts w:ascii="Arial" w:eastAsia="Calibri" w:hAnsi="Arial" w:cs="Arial"/>
          <w:lang w:eastAsia="en-US"/>
        </w:rPr>
        <w:t xml:space="preserve"> рубля и </w:t>
      </w:r>
      <w:r w:rsidRPr="00D15942">
        <w:rPr>
          <w:rFonts w:ascii="Arial" w:eastAsia="Calibri" w:hAnsi="Arial" w:cs="Arial"/>
          <w:b/>
          <w:lang w:eastAsia="en-US"/>
        </w:rPr>
        <w:t>3</w:t>
      </w:r>
      <w:r w:rsidRPr="00D15942">
        <w:rPr>
          <w:rFonts w:ascii="Arial" w:eastAsia="Calibri" w:hAnsi="Arial" w:cs="Arial"/>
          <w:lang w:eastAsia="en-US"/>
        </w:rPr>
        <w:t xml:space="preserve"> договора купли-продажи земельных участков под зданиями, общей площадью </w:t>
      </w:r>
      <w:r w:rsidRPr="00D15942">
        <w:rPr>
          <w:rFonts w:ascii="Arial" w:eastAsia="Calibri" w:hAnsi="Arial" w:cs="Arial"/>
          <w:b/>
          <w:lang w:eastAsia="en-US"/>
        </w:rPr>
        <w:t>4</w:t>
      </w:r>
      <w:r w:rsidRPr="00D15942">
        <w:rPr>
          <w:rFonts w:ascii="Arial" w:eastAsia="Calibri" w:hAnsi="Arial" w:cs="Arial"/>
          <w:lang w:eastAsia="en-US"/>
        </w:rPr>
        <w:t xml:space="preserve"> тысячи </w:t>
      </w:r>
      <w:r w:rsidRPr="00D15942">
        <w:rPr>
          <w:rFonts w:ascii="Arial" w:eastAsia="Calibri" w:hAnsi="Arial" w:cs="Arial"/>
          <w:b/>
          <w:lang w:eastAsia="en-US"/>
        </w:rPr>
        <w:t>445</w:t>
      </w:r>
      <w:r w:rsidRPr="00D15942">
        <w:rPr>
          <w:rFonts w:ascii="Arial" w:eastAsia="Calibri" w:hAnsi="Arial" w:cs="Arial"/>
          <w:lang w:eastAsia="en-US"/>
        </w:rPr>
        <w:t xml:space="preserve"> квадратных метров, на сумму </w:t>
      </w:r>
      <w:r w:rsidRPr="00D15942">
        <w:rPr>
          <w:rFonts w:ascii="Arial" w:eastAsia="Calibri" w:hAnsi="Arial" w:cs="Arial"/>
          <w:b/>
          <w:lang w:eastAsia="en-US"/>
        </w:rPr>
        <w:t>845</w:t>
      </w:r>
      <w:r w:rsidRPr="00D15942">
        <w:rPr>
          <w:rFonts w:ascii="Arial" w:eastAsia="Calibri" w:hAnsi="Arial" w:cs="Arial"/>
          <w:lang w:eastAsia="en-US"/>
        </w:rPr>
        <w:t xml:space="preserve"> тысяч </w:t>
      </w:r>
      <w:r w:rsidRPr="00D15942">
        <w:rPr>
          <w:rFonts w:ascii="Arial" w:eastAsia="Calibri" w:hAnsi="Arial" w:cs="Arial"/>
          <w:b/>
          <w:lang w:eastAsia="en-US"/>
        </w:rPr>
        <w:t>169</w:t>
      </w:r>
      <w:r w:rsidRPr="00D15942">
        <w:rPr>
          <w:rFonts w:ascii="Arial" w:eastAsia="Calibri" w:hAnsi="Arial" w:cs="Arial"/>
          <w:lang w:eastAsia="en-US"/>
        </w:rPr>
        <w:t xml:space="preserve"> рублей.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зарегистрировано </w:t>
      </w:r>
      <w:r w:rsidRPr="00D15942">
        <w:rPr>
          <w:rFonts w:ascii="Arial" w:eastAsia="Calibri" w:hAnsi="Arial" w:cs="Arial"/>
          <w:b/>
          <w:lang w:eastAsia="en-US"/>
        </w:rPr>
        <w:t>11</w:t>
      </w:r>
      <w:r w:rsidRPr="00D15942">
        <w:rPr>
          <w:rFonts w:ascii="Arial" w:eastAsia="Calibri" w:hAnsi="Arial" w:cs="Arial"/>
          <w:lang w:eastAsia="en-US"/>
        </w:rPr>
        <w:t xml:space="preserve"> граждан на предоставление земельных участков для индивидуального жилищного строительства имеющих трех и более детей – выделено </w:t>
      </w:r>
      <w:r w:rsidRPr="00D15942">
        <w:rPr>
          <w:rFonts w:ascii="Arial" w:eastAsia="Calibri" w:hAnsi="Arial" w:cs="Arial"/>
          <w:b/>
          <w:lang w:eastAsia="en-US"/>
        </w:rPr>
        <w:t>5</w:t>
      </w:r>
      <w:r w:rsidRPr="00D15942">
        <w:rPr>
          <w:rFonts w:ascii="Arial" w:eastAsia="Calibri" w:hAnsi="Arial" w:cs="Arial"/>
          <w:lang w:eastAsia="en-US"/>
        </w:rPr>
        <w:t xml:space="preserve"> участков общей площадью </w:t>
      </w:r>
      <w:r w:rsidRPr="00D15942">
        <w:rPr>
          <w:rFonts w:ascii="Arial" w:eastAsia="Calibri" w:hAnsi="Arial" w:cs="Arial"/>
          <w:b/>
          <w:lang w:eastAsia="en-US"/>
        </w:rPr>
        <w:t>86</w:t>
      </w:r>
      <w:r w:rsidRPr="00D15942">
        <w:rPr>
          <w:rFonts w:ascii="Arial" w:eastAsia="Calibri" w:hAnsi="Arial" w:cs="Arial"/>
          <w:lang w:eastAsia="en-US"/>
        </w:rPr>
        <w:t xml:space="preserve"> соток.</w:t>
      </w:r>
    </w:p>
    <w:p w:rsidR="00D15942" w:rsidRPr="00D15942" w:rsidRDefault="00D15942" w:rsidP="00D15942">
      <w:pPr>
        <w:widowControl w:val="0"/>
        <w:suppressAutoHyphens/>
        <w:spacing w:line="276" w:lineRule="auto"/>
        <w:jc w:val="center"/>
        <w:rPr>
          <w:rFonts w:ascii="Arial" w:eastAsia="Andale Sans UI" w:hAnsi="Arial" w:cs="Arial"/>
          <w:b/>
          <w:kern w:val="1"/>
          <w:lang w:eastAsia="en-US"/>
        </w:rPr>
      </w:pPr>
      <w:r w:rsidRPr="00D15942">
        <w:rPr>
          <w:rFonts w:ascii="Arial" w:eastAsia="Andale Sans UI" w:hAnsi="Arial" w:cs="Arial"/>
          <w:b/>
          <w:kern w:val="1"/>
          <w:lang w:eastAsia="en-US"/>
        </w:rPr>
        <w:t>Малый бизнес</w:t>
      </w:r>
    </w:p>
    <w:p w:rsidR="00D15942" w:rsidRPr="00D15942" w:rsidRDefault="00D15942" w:rsidP="00D15942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1"/>
          <w:lang w:eastAsia="en-US"/>
        </w:rPr>
      </w:pPr>
      <w:r w:rsidRPr="00D15942">
        <w:rPr>
          <w:rFonts w:ascii="Arial" w:eastAsia="Andale Sans UI" w:hAnsi="Arial" w:cs="Arial"/>
          <w:kern w:val="1"/>
          <w:lang w:eastAsia="en-US"/>
        </w:rPr>
        <w:tab/>
        <w:t xml:space="preserve">На территории Ванновского сельского поселения Тбилисского района осуществляют свою деятельность </w:t>
      </w:r>
      <w:r w:rsidRPr="00D15942">
        <w:rPr>
          <w:rFonts w:ascii="Arial" w:eastAsia="Andale Sans UI" w:hAnsi="Arial" w:cs="Arial"/>
          <w:b/>
          <w:kern w:val="1"/>
          <w:lang w:eastAsia="en-US"/>
        </w:rPr>
        <w:t>111</w:t>
      </w:r>
      <w:r w:rsidRPr="00D15942">
        <w:rPr>
          <w:rFonts w:ascii="Arial" w:eastAsia="Andale Sans UI" w:hAnsi="Arial" w:cs="Arial"/>
          <w:kern w:val="1"/>
          <w:lang w:eastAsia="en-US"/>
        </w:rPr>
        <w:t xml:space="preserve"> индивидуальных предпринимателей, в том числе в торгово-закупочной сфере - </w:t>
      </w:r>
      <w:r w:rsidRPr="00D15942">
        <w:rPr>
          <w:rFonts w:ascii="Arial" w:eastAsia="Andale Sans UI" w:hAnsi="Arial" w:cs="Arial"/>
          <w:b/>
          <w:kern w:val="1"/>
          <w:lang w:eastAsia="en-US"/>
        </w:rPr>
        <w:t>27</w:t>
      </w:r>
      <w:r w:rsidRPr="00D15942">
        <w:rPr>
          <w:rFonts w:ascii="Arial" w:eastAsia="Andale Sans UI" w:hAnsi="Arial" w:cs="Arial"/>
          <w:kern w:val="1"/>
          <w:lang w:eastAsia="en-US"/>
        </w:rPr>
        <w:t>.</w:t>
      </w:r>
    </w:p>
    <w:p w:rsidR="00D15942" w:rsidRPr="00D15942" w:rsidRDefault="00D15942" w:rsidP="00D15942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1"/>
          <w:lang w:eastAsia="en-US"/>
        </w:rPr>
      </w:pPr>
      <w:r w:rsidRPr="00D15942">
        <w:rPr>
          <w:rFonts w:ascii="Arial" w:eastAsia="Andale Sans UI" w:hAnsi="Arial" w:cs="Arial"/>
          <w:kern w:val="1"/>
          <w:lang w:eastAsia="en-US"/>
        </w:rPr>
        <w:t xml:space="preserve">В течение всего отчетного периода проводился мониторинг цен на социально-значимые продукты питания, в целях контроля в области торговой деятельности на данные продукты в торговой сети Ванновского поселения. С предпринимателями проводится регулярная разъяснительная работа по вопросам изменения действующего законодательства. </w:t>
      </w:r>
    </w:p>
    <w:p w:rsidR="00D15942" w:rsidRPr="00D15942" w:rsidRDefault="00D15942" w:rsidP="00D15942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1"/>
          <w:lang w:eastAsia="en-US"/>
        </w:rPr>
      </w:pPr>
      <w:r w:rsidRPr="00D15942">
        <w:rPr>
          <w:rFonts w:ascii="Arial" w:eastAsia="Andale Sans UI" w:hAnsi="Arial" w:cs="Arial"/>
          <w:kern w:val="1"/>
          <w:lang w:eastAsia="en-US"/>
        </w:rPr>
        <w:t>В проводимом по инициативе</w:t>
      </w:r>
      <w:r w:rsidRPr="00D15942">
        <w:rPr>
          <w:rFonts w:ascii="Arial" w:eastAsia="Calibri" w:hAnsi="Arial" w:cs="Arial"/>
          <w:lang w:eastAsia="en-US"/>
        </w:rPr>
        <w:t xml:space="preserve"> </w:t>
      </w:r>
      <w:r w:rsidRPr="00D15942">
        <w:rPr>
          <w:rFonts w:ascii="Arial" w:eastAsia="Andale Sans UI" w:hAnsi="Arial" w:cs="Arial"/>
          <w:kern w:val="1"/>
          <w:lang w:eastAsia="en-US"/>
        </w:rPr>
        <w:t>главы района, Евгения Геннадиевича</w:t>
      </w:r>
      <w:r w:rsidRPr="00D15942">
        <w:rPr>
          <w:rFonts w:ascii="Arial" w:eastAsia="Calibri" w:hAnsi="Arial" w:cs="Arial"/>
          <w:lang w:eastAsia="en-US"/>
        </w:rPr>
        <w:t xml:space="preserve"> </w:t>
      </w:r>
      <w:r w:rsidRPr="00D15942">
        <w:rPr>
          <w:rFonts w:ascii="Arial" w:eastAsia="Andale Sans UI" w:hAnsi="Arial" w:cs="Arial"/>
          <w:kern w:val="1"/>
          <w:lang w:eastAsia="en-US"/>
        </w:rPr>
        <w:t xml:space="preserve">первом инвестиционном форуме Тбилисского района, сельское поселение приняло участие, представив четыре проекта инвестиционных площадок. По результатам мероприятия был подписан проект «Комплекс объектов придорожного сервиса», </w:t>
      </w:r>
      <w:r w:rsidRPr="00D15942">
        <w:rPr>
          <w:rFonts w:ascii="Arial" w:eastAsia="Andale Sans UI" w:hAnsi="Arial" w:cs="Arial"/>
          <w:kern w:val="1"/>
          <w:lang w:eastAsia="en-US"/>
        </w:rPr>
        <w:lastRenderedPageBreak/>
        <w:t>который запланировано реализовать в срок до 2019 года, в настоящее время совместно с инвестором проводятся мероприятия организационного характера.</w:t>
      </w:r>
    </w:p>
    <w:p w:rsidR="00D15942" w:rsidRPr="00D15942" w:rsidRDefault="00D15942" w:rsidP="00D15942">
      <w:pPr>
        <w:widowControl w:val="0"/>
        <w:suppressAutoHyphens/>
        <w:spacing w:line="276" w:lineRule="auto"/>
        <w:jc w:val="center"/>
        <w:rPr>
          <w:rFonts w:ascii="Arial" w:eastAsia="Andale Sans UI" w:hAnsi="Arial" w:cs="Arial"/>
          <w:b/>
          <w:kern w:val="1"/>
          <w:lang w:eastAsia="en-US"/>
        </w:rPr>
      </w:pPr>
      <w:r w:rsidRPr="00D15942">
        <w:rPr>
          <w:rFonts w:ascii="Arial" w:eastAsia="Andale Sans UI" w:hAnsi="Arial" w:cs="Arial"/>
          <w:b/>
          <w:kern w:val="1"/>
          <w:lang w:eastAsia="en-US"/>
        </w:rPr>
        <w:t>Потребительский рынок</w:t>
      </w:r>
    </w:p>
    <w:p w:rsidR="00D15942" w:rsidRPr="00D15942" w:rsidRDefault="00D15942" w:rsidP="00D15942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1"/>
          <w:lang w:eastAsia="en-US"/>
        </w:rPr>
      </w:pPr>
      <w:proofErr w:type="gramStart"/>
      <w:r w:rsidRPr="00D15942">
        <w:rPr>
          <w:rFonts w:ascii="Arial" w:eastAsia="Andale Sans UI" w:hAnsi="Arial" w:cs="Arial"/>
          <w:kern w:val="1"/>
          <w:lang w:eastAsia="en-US"/>
        </w:rPr>
        <w:t>В ходе проведения совместной работы с сотрудниками отдела МВД России по Тбилисскому району по выявлению торговли в неустановленных местах</w:t>
      </w:r>
      <w:proofErr w:type="gramEnd"/>
      <w:r w:rsidRPr="00D15942">
        <w:rPr>
          <w:rFonts w:ascii="Arial" w:eastAsia="Andale Sans UI" w:hAnsi="Arial" w:cs="Arial"/>
          <w:kern w:val="1"/>
          <w:lang w:eastAsia="en-US"/>
        </w:rPr>
        <w:t xml:space="preserve"> на территории Ванновского сельского поселения Тбилисского района фактов нарушения закона не выявлено. </w:t>
      </w:r>
    </w:p>
    <w:p w:rsidR="00D15942" w:rsidRPr="00D15942" w:rsidRDefault="00D15942" w:rsidP="00D15942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1"/>
          <w:lang w:eastAsia="en-US"/>
        </w:rPr>
      </w:pPr>
      <w:r w:rsidRPr="00D15942">
        <w:rPr>
          <w:rFonts w:ascii="Arial" w:eastAsia="Andale Sans UI" w:hAnsi="Arial" w:cs="Arial"/>
          <w:kern w:val="1"/>
          <w:lang w:eastAsia="en-US"/>
        </w:rPr>
        <w:t xml:space="preserve">Наказом от жителей поселения, для администрации было определение местоположения и функционирования ярмарки «Выходного дня». В 2016 году было организовано пять торговых мест на прилегающей территории магазина «Мультимаг». 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Социальная защита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proofErr w:type="gramStart"/>
      <w:r w:rsidRPr="00D15942">
        <w:rPr>
          <w:rFonts w:ascii="Arial" w:eastAsia="Calibri" w:hAnsi="Arial" w:cs="Arial"/>
          <w:lang w:eastAsia="en-US"/>
        </w:rPr>
        <w:t xml:space="preserve">В Ванновском сельском поселении, в прочем, как и в других муниципальных образованиях, есть группы населения, которые нуждаются в социальном обеспечении и защите, это инвалиды </w:t>
      </w:r>
      <w:r w:rsidRPr="00D15942">
        <w:rPr>
          <w:rFonts w:ascii="Arial" w:eastAsia="Calibri" w:hAnsi="Arial" w:cs="Arial"/>
          <w:b/>
          <w:lang w:eastAsia="en-US"/>
        </w:rPr>
        <w:t>262</w:t>
      </w:r>
      <w:r w:rsidRPr="00D15942">
        <w:rPr>
          <w:rFonts w:ascii="Arial" w:eastAsia="Calibri" w:hAnsi="Arial" w:cs="Arial"/>
          <w:lang w:eastAsia="en-US"/>
        </w:rPr>
        <w:t xml:space="preserve"> человека, дети-инвалиды </w:t>
      </w:r>
      <w:r w:rsidRPr="00D15942">
        <w:rPr>
          <w:rFonts w:ascii="Arial" w:eastAsia="Calibri" w:hAnsi="Arial" w:cs="Arial"/>
          <w:b/>
          <w:lang w:eastAsia="en-US"/>
        </w:rPr>
        <w:t>27</w:t>
      </w:r>
      <w:r w:rsidRPr="00D15942">
        <w:rPr>
          <w:rFonts w:ascii="Arial" w:eastAsia="Calibri" w:hAnsi="Arial" w:cs="Arial"/>
          <w:lang w:eastAsia="en-US"/>
        </w:rPr>
        <w:t xml:space="preserve"> человек, пенсионеры </w:t>
      </w:r>
      <w:r w:rsidRPr="00D15942">
        <w:rPr>
          <w:rFonts w:ascii="Arial" w:eastAsia="Calibri" w:hAnsi="Arial" w:cs="Arial"/>
          <w:b/>
          <w:lang w:eastAsia="en-US"/>
        </w:rPr>
        <w:t>1</w:t>
      </w:r>
      <w:r w:rsidRPr="00D15942">
        <w:rPr>
          <w:rFonts w:ascii="Arial" w:eastAsia="Calibri" w:hAnsi="Arial" w:cs="Arial"/>
          <w:lang w:eastAsia="en-US"/>
        </w:rPr>
        <w:t xml:space="preserve"> тысяча </w:t>
      </w:r>
      <w:r w:rsidRPr="00D15942">
        <w:rPr>
          <w:rFonts w:ascii="Arial" w:eastAsia="Calibri" w:hAnsi="Arial" w:cs="Arial"/>
          <w:b/>
          <w:lang w:eastAsia="en-US"/>
        </w:rPr>
        <w:t>344</w:t>
      </w:r>
      <w:r w:rsidRPr="00D15942">
        <w:rPr>
          <w:rFonts w:ascii="Arial" w:eastAsia="Calibri" w:hAnsi="Arial" w:cs="Arial"/>
          <w:lang w:eastAsia="en-US"/>
        </w:rPr>
        <w:t xml:space="preserve"> человека из них </w:t>
      </w:r>
      <w:r w:rsidRPr="00D15942">
        <w:rPr>
          <w:rFonts w:ascii="Arial" w:eastAsia="Calibri" w:hAnsi="Arial" w:cs="Arial"/>
          <w:b/>
          <w:lang w:eastAsia="en-US"/>
        </w:rPr>
        <w:t>428</w:t>
      </w:r>
      <w:r w:rsidRPr="00D15942">
        <w:rPr>
          <w:rFonts w:ascii="Arial" w:eastAsia="Calibri" w:hAnsi="Arial" w:cs="Arial"/>
          <w:lang w:eastAsia="en-US"/>
        </w:rPr>
        <w:t xml:space="preserve"> мужчин и </w:t>
      </w:r>
      <w:r w:rsidRPr="00D15942">
        <w:rPr>
          <w:rFonts w:ascii="Arial" w:eastAsia="Calibri" w:hAnsi="Arial" w:cs="Arial"/>
          <w:b/>
          <w:lang w:eastAsia="en-US"/>
        </w:rPr>
        <w:t>916</w:t>
      </w:r>
      <w:r w:rsidRPr="00D15942">
        <w:rPr>
          <w:rFonts w:ascii="Arial" w:eastAsia="Calibri" w:hAnsi="Arial" w:cs="Arial"/>
          <w:lang w:eastAsia="en-US"/>
        </w:rPr>
        <w:t xml:space="preserve"> женщин, труженики тыла </w:t>
      </w:r>
      <w:r w:rsidRPr="00D15942">
        <w:rPr>
          <w:rFonts w:ascii="Arial" w:eastAsia="Calibri" w:hAnsi="Arial" w:cs="Arial"/>
          <w:b/>
          <w:lang w:eastAsia="en-US"/>
        </w:rPr>
        <w:t>50</w:t>
      </w:r>
      <w:r w:rsidRPr="00D15942">
        <w:rPr>
          <w:rFonts w:ascii="Arial" w:eastAsia="Calibri" w:hAnsi="Arial" w:cs="Arial"/>
          <w:lang w:eastAsia="en-US"/>
        </w:rPr>
        <w:t xml:space="preserve"> человек, участники Великой Отечественной войны </w:t>
      </w:r>
      <w:r w:rsidRPr="00D15942">
        <w:rPr>
          <w:rFonts w:ascii="Arial" w:eastAsia="Calibri" w:hAnsi="Arial" w:cs="Arial"/>
          <w:b/>
          <w:lang w:eastAsia="en-US"/>
        </w:rPr>
        <w:t>5</w:t>
      </w:r>
      <w:r w:rsidRPr="00D15942">
        <w:rPr>
          <w:rFonts w:ascii="Arial" w:eastAsia="Calibri" w:hAnsi="Arial" w:cs="Arial"/>
          <w:lang w:eastAsia="en-US"/>
        </w:rPr>
        <w:t xml:space="preserve"> человек и </w:t>
      </w:r>
      <w:r w:rsidRPr="00D15942">
        <w:rPr>
          <w:rFonts w:ascii="Arial" w:eastAsia="Calibri" w:hAnsi="Arial" w:cs="Arial"/>
          <w:b/>
          <w:lang w:eastAsia="en-US"/>
        </w:rPr>
        <w:t>23</w:t>
      </w:r>
      <w:r w:rsidRPr="00D15942">
        <w:rPr>
          <w:rFonts w:ascii="Arial" w:eastAsia="Calibri" w:hAnsi="Arial" w:cs="Arial"/>
          <w:lang w:eastAsia="en-US"/>
        </w:rPr>
        <w:t xml:space="preserve"> вдовы умерших воинов.</w:t>
      </w:r>
      <w:proofErr w:type="gramEnd"/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Так же хочется отметить, что на территории поселения проживает </w:t>
      </w:r>
      <w:r w:rsidRPr="00D15942">
        <w:rPr>
          <w:rFonts w:ascii="Arial" w:eastAsia="Calibri" w:hAnsi="Arial" w:cs="Arial"/>
          <w:b/>
          <w:lang w:eastAsia="en-US"/>
        </w:rPr>
        <w:t>121</w:t>
      </w:r>
      <w:r w:rsidRPr="00D15942">
        <w:rPr>
          <w:rFonts w:ascii="Arial" w:eastAsia="Calibri" w:hAnsi="Arial" w:cs="Arial"/>
          <w:lang w:eastAsia="en-US"/>
        </w:rPr>
        <w:t xml:space="preserve"> семья имеющая статус многодетной.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Федеральное законодательство в сфере социальной защиты называет своими главными задачами - обеспечение вышеуказанным группам населения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Федерации; организацию достойного образа жизни.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Конечно, говорить о полном и всестороннем решении данных задач нельзя, так как выделяемые средства на материальную поддержку граждан минимальны.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Администрация Ванновского сельского поселения участвует в реализации социальных проектов в оказании социальной поддержки, в решении социальных проблем всем категориям граждан на селе, ведется активная работа в проведении социально-значимых мероприятий. Так же оказывается и адресная помощь.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Поселение оказывает содействие малоимущим гражданам при оформлении субсидий на оплату жилищно-коммунальных услуг.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Не без внимания остаются и ветераны поселения, чествуются долгожители. 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Здравоохранение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Медицинское обслуживание жителей села Ванновского осуществляет Ванновская участковая больница, которая является структурным подразделением Тбилисской ЦРБ, где с 2016 года назначен главный врач Головко Наталья Анатольевна, в коллективе </w:t>
      </w:r>
      <w:r w:rsidRPr="00D15942">
        <w:rPr>
          <w:rFonts w:ascii="Arial" w:eastAsia="Calibri" w:hAnsi="Arial" w:cs="Arial"/>
          <w:b/>
          <w:lang w:eastAsia="en-US"/>
        </w:rPr>
        <w:t>27</w:t>
      </w:r>
      <w:r w:rsidRPr="00D15942">
        <w:rPr>
          <w:rFonts w:ascii="Arial" w:eastAsia="Calibri" w:hAnsi="Arial" w:cs="Arial"/>
          <w:lang w:eastAsia="en-US"/>
        </w:rPr>
        <w:t xml:space="preserve"> человек: </w:t>
      </w:r>
      <w:r w:rsidRPr="00D15942">
        <w:rPr>
          <w:rFonts w:ascii="Arial" w:eastAsia="Calibri" w:hAnsi="Arial" w:cs="Arial"/>
          <w:b/>
          <w:lang w:eastAsia="en-US"/>
        </w:rPr>
        <w:t>3</w:t>
      </w:r>
      <w:r w:rsidRPr="00D15942">
        <w:rPr>
          <w:rFonts w:ascii="Arial" w:eastAsia="Calibri" w:hAnsi="Arial" w:cs="Arial"/>
          <w:lang w:eastAsia="en-US"/>
        </w:rPr>
        <w:t xml:space="preserve"> врача, </w:t>
      </w:r>
      <w:r w:rsidRPr="00D15942">
        <w:rPr>
          <w:rFonts w:ascii="Arial" w:eastAsia="Calibri" w:hAnsi="Arial" w:cs="Arial"/>
          <w:b/>
          <w:lang w:eastAsia="en-US"/>
        </w:rPr>
        <w:t>10</w:t>
      </w:r>
      <w:r w:rsidRPr="00D15942">
        <w:rPr>
          <w:rFonts w:ascii="Arial" w:eastAsia="Calibri" w:hAnsi="Arial" w:cs="Arial"/>
          <w:lang w:eastAsia="en-US"/>
        </w:rPr>
        <w:t xml:space="preserve"> медицинских сестер и </w:t>
      </w:r>
      <w:r w:rsidRPr="00D15942">
        <w:rPr>
          <w:rFonts w:ascii="Arial" w:eastAsia="Calibri" w:hAnsi="Arial" w:cs="Arial"/>
          <w:b/>
          <w:lang w:eastAsia="en-US"/>
        </w:rPr>
        <w:t>14</w:t>
      </w:r>
      <w:r w:rsidRPr="00D15942">
        <w:rPr>
          <w:rFonts w:ascii="Arial" w:eastAsia="Calibri" w:hAnsi="Arial" w:cs="Arial"/>
          <w:lang w:eastAsia="en-US"/>
        </w:rPr>
        <w:t xml:space="preserve"> сотрудников из числа вспомогательного персонала.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А также, в пяти населенных пунктах по графику оказывают медицинские услуги населению </w:t>
      </w:r>
      <w:r w:rsidRPr="00D15942">
        <w:rPr>
          <w:rFonts w:ascii="Arial" w:eastAsia="Calibri" w:hAnsi="Arial" w:cs="Arial"/>
          <w:b/>
          <w:lang w:eastAsia="en-US"/>
        </w:rPr>
        <w:t>3</w:t>
      </w:r>
      <w:r w:rsidRPr="00D15942">
        <w:rPr>
          <w:rFonts w:ascii="Arial" w:eastAsia="Calibri" w:hAnsi="Arial" w:cs="Arial"/>
          <w:lang w:eastAsia="en-US"/>
        </w:rPr>
        <w:t xml:space="preserve"> фельдшера в фельдшерско-акушерских пунктах.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Образование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Ванновском поселении функционирует </w:t>
      </w:r>
      <w:r w:rsidRPr="00D15942">
        <w:rPr>
          <w:rFonts w:ascii="Arial" w:eastAsia="Calibri" w:hAnsi="Arial" w:cs="Arial"/>
          <w:b/>
          <w:lang w:eastAsia="en-US"/>
        </w:rPr>
        <w:t>4</w:t>
      </w:r>
      <w:r w:rsidRPr="00D15942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D15942">
        <w:rPr>
          <w:rFonts w:ascii="Arial" w:eastAsia="Calibri" w:hAnsi="Arial" w:cs="Arial"/>
          <w:lang w:eastAsia="en-US"/>
        </w:rPr>
        <w:t>образовательных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учреждения, </w:t>
      </w:r>
      <w:r w:rsidRPr="00D15942">
        <w:rPr>
          <w:rFonts w:ascii="Arial" w:eastAsia="Calibri" w:hAnsi="Arial" w:cs="Arial"/>
          <w:b/>
          <w:lang w:eastAsia="en-US"/>
        </w:rPr>
        <w:t>2</w:t>
      </w:r>
      <w:r w:rsidRPr="00D15942">
        <w:rPr>
          <w:rFonts w:ascii="Arial" w:eastAsia="Calibri" w:hAnsi="Arial" w:cs="Arial"/>
          <w:lang w:eastAsia="en-US"/>
        </w:rPr>
        <w:t xml:space="preserve"> муниципальных и </w:t>
      </w:r>
      <w:r w:rsidRPr="00D15942">
        <w:rPr>
          <w:rFonts w:ascii="Arial" w:eastAsia="Calibri" w:hAnsi="Arial" w:cs="Arial"/>
          <w:b/>
          <w:lang w:eastAsia="en-US"/>
        </w:rPr>
        <w:t>2</w:t>
      </w:r>
      <w:r w:rsidRPr="00D15942">
        <w:rPr>
          <w:rFonts w:ascii="Arial" w:eastAsia="Calibri" w:hAnsi="Arial" w:cs="Arial"/>
          <w:lang w:eastAsia="en-US"/>
        </w:rPr>
        <w:t xml:space="preserve">  краевого подчинения, а именно: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lastRenderedPageBreak/>
        <w:t xml:space="preserve">- общеобразовательная школа, в которой обучается </w:t>
      </w:r>
      <w:r w:rsidRPr="00D15942">
        <w:rPr>
          <w:rFonts w:ascii="Arial" w:eastAsia="Calibri" w:hAnsi="Arial" w:cs="Arial"/>
          <w:b/>
          <w:lang w:eastAsia="en-US"/>
        </w:rPr>
        <w:t>499</w:t>
      </w:r>
      <w:r w:rsidRPr="00D15942">
        <w:rPr>
          <w:rFonts w:ascii="Arial" w:eastAsia="Calibri" w:hAnsi="Arial" w:cs="Arial"/>
          <w:lang w:eastAsia="en-US"/>
        </w:rPr>
        <w:t xml:space="preserve"> учащихся;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детский </w:t>
      </w:r>
      <w:proofErr w:type="gramStart"/>
      <w:r w:rsidRPr="00D15942">
        <w:rPr>
          <w:rFonts w:ascii="Arial" w:eastAsia="Calibri" w:hAnsi="Arial" w:cs="Arial"/>
          <w:lang w:eastAsia="en-US"/>
        </w:rPr>
        <w:t>сад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в котором воспитывается </w:t>
      </w:r>
      <w:r w:rsidRPr="00D15942">
        <w:rPr>
          <w:rFonts w:ascii="Arial" w:eastAsia="Calibri" w:hAnsi="Arial" w:cs="Arial"/>
          <w:b/>
          <w:lang w:eastAsia="en-US"/>
        </w:rPr>
        <w:t>198</w:t>
      </w:r>
      <w:r w:rsidRPr="00D15942">
        <w:rPr>
          <w:rFonts w:ascii="Arial" w:eastAsia="Calibri" w:hAnsi="Arial" w:cs="Arial"/>
          <w:lang w:eastAsia="en-US"/>
        </w:rPr>
        <w:t xml:space="preserve"> детей;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специальная (коррекционная) школа, в которой получает образование </w:t>
      </w:r>
      <w:r w:rsidRPr="00D15942">
        <w:rPr>
          <w:rFonts w:ascii="Arial" w:eastAsia="Calibri" w:hAnsi="Arial" w:cs="Arial"/>
          <w:b/>
          <w:lang w:eastAsia="en-US"/>
        </w:rPr>
        <w:t>91</w:t>
      </w:r>
      <w:r w:rsidRPr="00D15942">
        <w:rPr>
          <w:rFonts w:ascii="Arial" w:eastAsia="Calibri" w:hAnsi="Arial" w:cs="Arial"/>
          <w:lang w:eastAsia="en-US"/>
        </w:rPr>
        <w:t xml:space="preserve"> ребенок;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- учреждение начального - профессионального образования, в котором обучается </w:t>
      </w:r>
      <w:r w:rsidRPr="00D15942">
        <w:rPr>
          <w:rFonts w:ascii="Arial" w:eastAsia="Calibri" w:hAnsi="Arial" w:cs="Arial"/>
          <w:b/>
          <w:lang w:eastAsia="en-US"/>
        </w:rPr>
        <w:t>385</w:t>
      </w:r>
      <w:r w:rsidRPr="00D15942">
        <w:rPr>
          <w:rFonts w:ascii="Arial" w:eastAsia="Calibri" w:hAnsi="Arial" w:cs="Arial"/>
          <w:lang w:eastAsia="en-US"/>
        </w:rPr>
        <w:t xml:space="preserve"> студентов.</w:t>
      </w:r>
    </w:p>
    <w:p w:rsidR="00D15942" w:rsidRPr="00D15942" w:rsidRDefault="00D15942" w:rsidP="00D15942">
      <w:pPr>
        <w:spacing w:line="276" w:lineRule="auto"/>
        <w:jc w:val="center"/>
        <w:rPr>
          <w:rFonts w:ascii="Arial" w:hAnsi="Arial" w:cs="Arial"/>
          <w:b/>
        </w:rPr>
      </w:pPr>
      <w:r w:rsidRPr="00D15942">
        <w:rPr>
          <w:rFonts w:ascii="Arial" w:hAnsi="Arial" w:cs="Arial"/>
          <w:b/>
        </w:rPr>
        <w:t>Информация о работе комитетов ТОС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На территории Ванновского сельского поселения Тбилисского района зарегистрировано </w:t>
      </w:r>
      <w:r w:rsidRPr="00D15942">
        <w:rPr>
          <w:rFonts w:ascii="Arial" w:hAnsi="Arial" w:cs="Arial"/>
          <w:b/>
        </w:rPr>
        <w:t>10</w:t>
      </w:r>
      <w:r w:rsidRPr="00D15942">
        <w:rPr>
          <w:rFonts w:ascii="Arial" w:hAnsi="Arial" w:cs="Arial"/>
        </w:rPr>
        <w:t xml:space="preserve"> комитетов территориального общественного самоуправления, в которых осуществляет свою работу </w:t>
      </w:r>
      <w:r w:rsidRPr="00D15942">
        <w:rPr>
          <w:rFonts w:ascii="Arial" w:hAnsi="Arial" w:cs="Arial"/>
          <w:b/>
        </w:rPr>
        <w:t>17</w:t>
      </w:r>
      <w:r w:rsidRPr="00D15942">
        <w:rPr>
          <w:rFonts w:ascii="Arial" w:hAnsi="Arial" w:cs="Arial"/>
        </w:rPr>
        <w:t xml:space="preserve"> человек. За каждым микрорайоном закреплены определенные границы территорий. 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>Территориальное общественное самоуправление в сельском поселении является частью системы местного самоуправления и обеспечивает развитие инициативы граждан по решению вопросов местного значения. В отчетный период комитеты ТОС принимали участие в следующей работе: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>- в организации исполнения нормативных правовых актов органов местного самоуправления, решений, собраний и сходов;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- в привлечении населения к участию в месячниках по санитарной очистке и благоустройству территорий Ванновского сельского поселения. 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>- в организации летнего отдыха детей и подростков по месту жительства, на подведомственных территориях, в работе с молодежью. Сохранность и содержание площадок на сегодняшний день возможна только при участии комитетов ТОС;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>- оказывали помощь администрации в распространении налоговых уведомлений, в работе по сверке похозяйственных книг с учетом населения, скота, птицы, других хозяйственных критериев;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>- содействовали правоохранительным органам в проведении профилактической работы в обеспечении правопорядка;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>- оказывали помощь пожарному надзору в осуществлении мероприятий по обеспечению противопожарного состояния жилых домов и других объектов, постоянно проводили работу по информированию жителей о необходимости страхования жилья;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 xml:space="preserve">- предоставляют списки нуждающихся в завозе дров. При содействии комитетов в 2016 году администрацией было завезено более </w:t>
      </w:r>
      <w:r w:rsidRPr="00D15942">
        <w:rPr>
          <w:rFonts w:ascii="Arial" w:hAnsi="Arial" w:cs="Arial"/>
          <w:b/>
        </w:rPr>
        <w:t>100</w:t>
      </w:r>
      <w:r w:rsidRPr="00D15942">
        <w:rPr>
          <w:rFonts w:ascii="Arial" w:hAnsi="Arial" w:cs="Arial"/>
        </w:rPr>
        <w:t xml:space="preserve"> кубометров дров </w:t>
      </w:r>
      <w:r w:rsidRPr="00D15942">
        <w:rPr>
          <w:rFonts w:ascii="Arial" w:hAnsi="Arial" w:cs="Arial"/>
          <w:b/>
        </w:rPr>
        <w:t>35</w:t>
      </w:r>
      <w:r w:rsidRPr="00D15942">
        <w:rPr>
          <w:rFonts w:ascii="Arial" w:hAnsi="Arial" w:cs="Arial"/>
        </w:rPr>
        <w:t xml:space="preserve"> многодетным семьям и малообеспеченным гражданам;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>- участвовали в организации и проведении массовых праздников.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</w:rPr>
      </w:pPr>
      <w:r w:rsidRPr="00D15942">
        <w:rPr>
          <w:rFonts w:ascii="Arial" w:hAnsi="Arial" w:cs="Arial"/>
        </w:rPr>
        <w:t>- оказывали содействие в проведении собраний граждан, именно той формы общения власти с народом, когда осуществляется конструктивный диалог о самых острых проблемах, волнующих жителей конкретных территорий.</w:t>
      </w:r>
    </w:p>
    <w:p w:rsidR="00D15942" w:rsidRPr="00D15942" w:rsidRDefault="00D15942" w:rsidP="00D15942">
      <w:pPr>
        <w:spacing w:line="276" w:lineRule="auto"/>
        <w:jc w:val="both"/>
        <w:rPr>
          <w:rFonts w:ascii="Arial" w:hAnsi="Arial" w:cs="Arial"/>
          <w:b/>
        </w:rPr>
      </w:pPr>
      <w:r w:rsidRPr="00D15942">
        <w:rPr>
          <w:rFonts w:ascii="Arial" w:hAnsi="Arial" w:cs="Arial"/>
        </w:rPr>
        <w:t xml:space="preserve"> </w:t>
      </w:r>
      <w:r w:rsidRPr="00D15942">
        <w:rPr>
          <w:rFonts w:ascii="Arial" w:hAnsi="Arial" w:cs="Arial"/>
        </w:rPr>
        <w:tab/>
        <w:t xml:space="preserve">В 2016 году среди комитетов ТОС был объявлен конкурс на звание «Лучший комитет территориального общественного самоуправления Ванновского сельского поселения Тбилисского района», в котором лучшим признан комитет ТОС села Шереметьевского, который возглавляет более 10 лет Кормилицина Любовь Федоровна. 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Призыв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lastRenderedPageBreak/>
        <w:t xml:space="preserve">Администрация сельского поселения проводит работу по воинскому учету граждан, пребывающих в запасе и с молодежью призывного возраста. Всего на первичном воинском учете состоит </w:t>
      </w:r>
      <w:r w:rsidRPr="00D15942">
        <w:rPr>
          <w:rFonts w:ascii="Arial" w:eastAsia="Calibri" w:hAnsi="Arial" w:cs="Arial"/>
          <w:b/>
          <w:lang w:eastAsia="en-US"/>
        </w:rPr>
        <w:t>1</w:t>
      </w:r>
      <w:r w:rsidRPr="00D15942">
        <w:rPr>
          <w:rFonts w:ascii="Arial" w:eastAsia="Calibri" w:hAnsi="Arial" w:cs="Arial"/>
          <w:lang w:eastAsia="en-US"/>
        </w:rPr>
        <w:t xml:space="preserve"> тысяча </w:t>
      </w:r>
      <w:r w:rsidRPr="00D15942">
        <w:rPr>
          <w:rFonts w:ascii="Arial" w:eastAsia="Calibri" w:hAnsi="Arial" w:cs="Arial"/>
          <w:b/>
          <w:lang w:eastAsia="en-US"/>
        </w:rPr>
        <w:t>135</w:t>
      </w:r>
      <w:r w:rsidRPr="00D15942">
        <w:rPr>
          <w:rFonts w:ascii="Arial" w:eastAsia="Calibri" w:hAnsi="Arial" w:cs="Arial"/>
          <w:lang w:eastAsia="en-US"/>
        </w:rPr>
        <w:t xml:space="preserve"> человек. В том числе граждан, пребывающих в запасе всего </w:t>
      </w:r>
      <w:r w:rsidRPr="00D15942">
        <w:rPr>
          <w:rFonts w:ascii="Arial" w:eastAsia="Calibri" w:hAnsi="Arial" w:cs="Arial"/>
          <w:b/>
          <w:lang w:eastAsia="en-US"/>
        </w:rPr>
        <w:t>1</w:t>
      </w:r>
      <w:r w:rsidRPr="00D15942">
        <w:rPr>
          <w:rFonts w:ascii="Arial" w:eastAsia="Calibri" w:hAnsi="Arial" w:cs="Arial"/>
          <w:lang w:eastAsia="en-US"/>
        </w:rPr>
        <w:t xml:space="preserve"> тысяча </w:t>
      </w:r>
      <w:r w:rsidRPr="00D15942">
        <w:rPr>
          <w:rFonts w:ascii="Arial" w:eastAsia="Calibri" w:hAnsi="Arial" w:cs="Arial"/>
          <w:b/>
          <w:lang w:eastAsia="en-US"/>
        </w:rPr>
        <w:t>41</w:t>
      </w:r>
      <w:r w:rsidRPr="00D15942">
        <w:rPr>
          <w:rFonts w:ascii="Arial" w:eastAsia="Calibri" w:hAnsi="Arial" w:cs="Arial"/>
          <w:lang w:eastAsia="en-US"/>
        </w:rPr>
        <w:t xml:space="preserve"> человек, в числе которых </w:t>
      </w:r>
      <w:r w:rsidRPr="00D15942">
        <w:rPr>
          <w:rFonts w:ascii="Arial" w:eastAsia="Calibri" w:hAnsi="Arial" w:cs="Arial"/>
          <w:b/>
          <w:lang w:eastAsia="en-US"/>
        </w:rPr>
        <w:t>30</w:t>
      </w:r>
      <w:r w:rsidRPr="00D15942">
        <w:rPr>
          <w:rFonts w:ascii="Arial" w:eastAsia="Calibri" w:hAnsi="Arial" w:cs="Arial"/>
          <w:lang w:eastAsia="en-US"/>
        </w:rPr>
        <w:t xml:space="preserve"> офицеров запаса и </w:t>
      </w:r>
      <w:r w:rsidRPr="00D15942">
        <w:rPr>
          <w:rFonts w:ascii="Arial" w:eastAsia="Calibri" w:hAnsi="Arial" w:cs="Arial"/>
          <w:b/>
          <w:lang w:eastAsia="en-US"/>
        </w:rPr>
        <w:t>64</w:t>
      </w:r>
      <w:r w:rsidRPr="00D15942">
        <w:rPr>
          <w:rFonts w:ascii="Arial" w:eastAsia="Calibri" w:hAnsi="Arial" w:cs="Arial"/>
          <w:lang w:eastAsia="en-US"/>
        </w:rPr>
        <w:t xml:space="preserve"> человека подлежащих призыву на военную службу.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2016 году первоначальной постановке на воинский учет поставлено </w:t>
      </w:r>
      <w:r w:rsidRPr="00D15942">
        <w:rPr>
          <w:rFonts w:ascii="Arial" w:eastAsia="Calibri" w:hAnsi="Arial" w:cs="Arial"/>
          <w:b/>
          <w:lang w:eastAsia="en-US"/>
        </w:rPr>
        <w:t>22</w:t>
      </w:r>
      <w:r w:rsidRPr="00D15942">
        <w:rPr>
          <w:rFonts w:ascii="Arial" w:eastAsia="Calibri" w:hAnsi="Arial" w:cs="Arial"/>
          <w:lang w:eastAsia="en-US"/>
        </w:rPr>
        <w:t xml:space="preserve"> юноши. В 2017 году в военном комиссариате Тбилисского района Краснодарского края из Ванновского сельского поселения на первоначальный воинский учет будет поставлено </w:t>
      </w:r>
      <w:r w:rsidRPr="00D15942">
        <w:rPr>
          <w:rFonts w:ascii="Arial" w:eastAsia="Calibri" w:hAnsi="Arial" w:cs="Arial"/>
          <w:b/>
          <w:lang w:eastAsia="en-US"/>
        </w:rPr>
        <w:t>40</w:t>
      </w:r>
      <w:r w:rsidRPr="00D15942">
        <w:rPr>
          <w:rFonts w:ascii="Arial" w:eastAsia="Calibri" w:hAnsi="Arial" w:cs="Arial"/>
          <w:lang w:eastAsia="en-US"/>
        </w:rPr>
        <w:t xml:space="preserve"> юношей.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Из Ванновского сельского поселения в 2016 году было призвано </w:t>
      </w:r>
      <w:r w:rsidRPr="00D15942">
        <w:rPr>
          <w:rFonts w:ascii="Arial" w:eastAsia="Calibri" w:hAnsi="Arial" w:cs="Arial"/>
          <w:b/>
          <w:lang w:eastAsia="en-US"/>
        </w:rPr>
        <w:t>19</w:t>
      </w:r>
      <w:r w:rsidRPr="00D15942">
        <w:rPr>
          <w:rFonts w:ascii="Arial" w:eastAsia="Calibri" w:hAnsi="Arial" w:cs="Arial"/>
          <w:lang w:eastAsia="en-US"/>
        </w:rPr>
        <w:t xml:space="preserve"> юношей, которые в настоящее время проходят службу в Вооруженных Силах армии Российской Федерации.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связи с достижением предельного возраста пребывания в запасе до конца года были сняты с воинского учета </w:t>
      </w:r>
      <w:r w:rsidRPr="00D15942">
        <w:rPr>
          <w:rFonts w:ascii="Arial" w:eastAsia="Calibri" w:hAnsi="Arial" w:cs="Arial"/>
          <w:b/>
          <w:lang w:eastAsia="en-US"/>
        </w:rPr>
        <w:t>48</w:t>
      </w:r>
      <w:r w:rsidRPr="00D15942">
        <w:rPr>
          <w:rFonts w:ascii="Arial" w:eastAsia="Calibri" w:hAnsi="Arial" w:cs="Arial"/>
          <w:lang w:eastAsia="en-US"/>
        </w:rPr>
        <w:t xml:space="preserve"> граждан, пребывающих в запасе, это мужчины 1966 и женщины 1971 годов рождения. 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Гражданская оборона, защита населения и территорий при ЧС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рамках командно-штабных учений в сельском поселении регулярно организуется информационно-разъяснительная работа с населением, с распространением методических материалов и листовок по вопросам действий при угрозе возникновения чрезвычайных ситуаций, пожарной безопасности, противодействию терроризму, в случаях угрозы наводнения или паводка и поведения на водных объектах.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Так же в администрации поселения проводились плановые тренировочные мероприятия по ГО и ЧС для отработки действий работников организации в чрезвычайных ситуациях при угрозе и совершении террористических актов с целью совершенствования навыков руководящего состава и сотрудников по проведению экстренной эвакуации </w:t>
      </w:r>
      <w:proofErr w:type="gramStart"/>
      <w:r w:rsidRPr="00D15942">
        <w:rPr>
          <w:rFonts w:ascii="Arial" w:eastAsia="Calibri" w:hAnsi="Arial" w:cs="Arial"/>
          <w:lang w:eastAsia="en-US"/>
        </w:rPr>
        <w:t>при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D15942">
        <w:rPr>
          <w:rFonts w:ascii="Arial" w:eastAsia="Calibri" w:hAnsi="Arial" w:cs="Arial"/>
          <w:lang w:eastAsia="en-US"/>
        </w:rPr>
        <w:t>возникновения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 ЧС, и дальнейших действий согласно инструкции. 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Общественный правопорядок и профилактика нарушений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При главе администрации поселения работает Совет профилактики по вопросам безопасности и охране общественного порядка и профилактики безнадзорности и правонарушений несовершеннолетних. На территории Ванновского сельского поселения за отчетный период было проведено </w:t>
      </w:r>
      <w:r w:rsidRPr="00D15942">
        <w:rPr>
          <w:rFonts w:ascii="Arial" w:eastAsia="Calibri" w:hAnsi="Arial" w:cs="Arial"/>
          <w:b/>
          <w:lang w:eastAsia="en-US"/>
        </w:rPr>
        <w:t>12</w:t>
      </w:r>
      <w:r w:rsidRPr="00D15942">
        <w:rPr>
          <w:rFonts w:ascii="Arial" w:eastAsia="Calibri" w:hAnsi="Arial" w:cs="Arial"/>
          <w:lang w:eastAsia="en-US"/>
        </w:rPr>
        <w:t xml:space="preserve"> заседаний, из них одно совместное с комиссией по делам несовершеннолетних администрации муниципального образования Тбилисский район, пять выездных и одно расширенное.  На которых рассмотрено </w:t>
      </w:r>
      <w:r w:rsidRPr="00D15942">
        <w:rPr>
          <w:rFonts w:ascii="Arial" w:eastAsia="Calibri" w:hAnsi="Arial" w:cs="Arial"/>
          <w:b/>
          <w:lang w:eastAsia="en-US"/>
        </w:rPr>
        <w:t>86</w:t>
      </w:r>
      <w:r w:rsidRPr="00D15942">
        <w:rPr>
          <w:rFonts w:ascii="Arial" w:eastAsia="Calibri" w:hAnsi="Arial" w:cs="Arial"/>
          <w:lang w:eastAsia="en-US"/>
        </w:rPr>
        <w:t xml:space="preserve"> человек. Всего на профилактических учетах ОМВД состоит </w:t>
      </w:r>
      <w:r w:rsidRPr="00D15942">
        <w:rPr>
          <w:rFonts w:ascii="Arial" w:eastAsia="Calibri" w:hAnsi="Arial" w:cs="Arial"/>
          <w:b/>
          <w:lang w:eastAsia="en-US"/>
        </w:rPr>
        <w:t>22</w:t>
      </w:r>
      <w:r w:rsidRPr="00D15942">
        <w:rPr>
          <w:rFonts w:ascii="Arial" w:eastAsia="Calibri" w:hAnsi="Arial" w:cs="Arial"/>
          <w:lang w:eastAsia="en-US"/>
        </w:rPr>
        <w:t xml:space="preserve"> гражданина проживающих на территории поселения.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Также в 2016 году постоянно велась работа по мониторингу  территорий произрастания наркосодержащей растительности. Осуществлено </w:t>
      </w:r>
      <w:r w:rsidRPr="00D15942">
        <w:rPr>
          <w:rFonts w:ascii="Arial" w:eastAsia="Calibri" w:hAnsi="Arial" w:cs="Arial"/>
          <w:b/>
          <w:lang w:eastAsia="en-US"/>
        </w:rPr>
        <w:t>21</w:t>
      </w:r>
      <w:r w:rsidRPr="00D15942">
        <w:rPr>
          <w:rFonts w:ascii="Arial" w:eastAsia="Calibri" w:hAnsi="Arial" w:cs="Arial"/>
          <w:lang w:eastAsia="en-US"/>
        </w:rPr>
        <w:t xml:space="preserve"> рейдовое мероприятие в рамках, которых было  уничтожено </w:t>
      </w:r>
      <w:r w:rsidRPr="00D15942">
        <w:rPr>
          <w:rFonts w:ascii="Arial" w:eastAsia="Calibri" w:hAnsi="Arial" w:cs="Arial"/>
          <w:b/>
          <w:lang w:eastAsia="en-US"/>
        </w:rPr>
        <w:t xml:space="preserve">4 </w:t>
      </w:r>
      <w:r w:rsidRPr="00D15942">
        <w:rPr>
          <w:rFonts w:ascii="Arial" w:eastAsia="Calibri" w:hAnsi="Arial" w:cs="Arial"/>
          <w:lang w:eastAsia="en-US"/>
        </w:rPr>
        <w:t>тысячи</w:t>
      </w:r>
      <w:r w:rsidRPr="00D15942">
        <w:rPr>
          <w:rFonts w:ascii="Arial" w:eastAsia="Calibri" w:hAnsi="Arial" w:cs="Arial"/>
          <w:b/>
          <w:lang w:eastAsia="en-US"/>
        </w:rPr>
        <w:t xml:space="preserve"> 580</w:t>
      </w:r>
      <w:r w:rsidRPr="00D15942">
        <w:rPr>
          <w:rFonts w:ascii="Arial" w:eastAsia="Calibri" w:hAnsi="Arial" w:cs="Arial"/>
          <w:lang w:eastAsia="en-US"/>
        </w:rPr>
        <w:t xml:space="preserve"> кустов конопли на территории общей площадью </w:t>
      </w:r>
      <w:r w:rsidRPr="00D15942">
        <w:rPr>
          <w:rFonts w:ascii="Arial" w:eastAsia="Calibri" w:hAnsi="Arial" w:cs="Arial"/>
          <w:b/>
          <w:lang w:eastAsia="en-US"/>
        </w:rPr>
        <w:t xml:space="preserve">1 </w:t>
      </w:r>
      <w:r w:rsidRPr="00D15942">
        <w:rPr>
          <w:rFonts w:ascii="Arial" w:eastAsia="Calibri" w:hAnsi="Arial" w:cs="Arial"/>
          <w:lang w:eastAsia="en-US"/>
        </w:rPr>
        <w:t>тысяча</w:t>
      </w:r>
      <w:r w:rsidRPr="00D15942">
        <w:rPr>
          <w:rFonts w:ascii="Arial" w:eastAsia="Calibri" w:hAnsi="Arial" w:cs="Arial"/>
          <w:b/>
          <w:lang w:eastAsia="en-US"/>
        </w:rPr>
        <w:t xml:space="preserve"> 688</w:t>
      </w:r>
      <w:r w:rsidRPr="00D15942">
        <w:rPr>
          <w:rFonts w:ascii="Arial" w:eastAsia="Calibri" w:hAnsi="Arial" w:cs="Arial"/>
          <w:lang w:eastAsia="en-US"/>
        </w:rPr>
        <w:t xml:space="preserve"> квадратных метров.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 xml:space="preserve">Культура, молодежная политика, спорт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Накопившиеся за время экономического спада проблемы в культуре значительно превышают возможности Ванновского сельского поселения Тбилисского района по их решению.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lastRenderedPageBreak/>
        <w:t xml:space="preserve">Отрасль культуры поселения представлена муниципальным бюджетным учреждением Ванновский культурно-досуговый центр, руководит которым Некрытова Ольга Владимировна, под её началом трудится </w:t>
      </w:r>
      <w:r w:rsidRPr="00D15942">
        <w:rPr>
          <w:rFonts w:ascii="Arial" w:eastAsia="Calibri" w:hAnsi="Arial" w:cs="Arial"/>
          <w:b/>
          <w:lang w:eastAsia="en-US"/>
        </w:rPr>
        <w:t>14</w:t>
      </w:r>
      <w:r w:rsidRPr="00D15942">
        <w:rPr>
          <w:rFonts w:ascii="Arial" w:eastAsia="Calibri" w:hAnsi="Arial" w:cs="Arial"/>
          <w:lang w:eastAsia="en-US"/>
        </w:rPr>
        <w:t xml:space="preserve"> человек, его структура состоит из дома культуры, трех клубов и специалистов, осуществляющих свою деятельность в области массового спорта, молодежной политики и кружковой деятельности.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 настоящее время свою деятельность ведут </w:t>
      </w:r>
      <w:r w:rsidRPr="00D15942">
        <w:rPr>
          <w:rFonts w:ascii="Arial" w:eastAsia="Calibri" w:hAnsi="Arial" w:cs="Arial"/>
          <w:b/>
          <w:lang w:eastAsia="en-US"/>
        </w:rPr>
        <w:t>13</w:t>
      </w:r>
      <w:r w:rsidRPr="00D15942">
        <w:rPr>
          <w:rFonts w:ascii="Arial" w:eastAsia="Calibri" w:hAnsi="Arial" w:cs="Arial"/>
          <w:lang w:eastAsia="en-US"/>
        </w:rPr>
        <w:t xml:space="preserve"> клубных формирований, где охвачено </w:t>
      </w:r>
      <w:r w:rsidRPr="00D15942">
        <w:rPr>
          <w:rFonts w:ascii="Arial" w:eastAsia="Calibri" w:hAnsi="Arial" w:cs="Arial"/>
          <w:b/>
          <w:lang w:eastAsia="en-US"/>
        </w:rPr>
        <w:t>233</w:t>
      </w:r>
      <w:r w:rsidRPr="00D15942">
        <w:rPr>
          <w:rFonts w:ascii="Arial" w:eastAsia="Calibri" w:hAnsi="Arial" w:cs="Arial"/>
          <w:lang w:eastAsia="en-US"/>
        </w:rPr>
        <w:t xml:space="preserve"> человека.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По сравнению с 2015 годом, число охвата населения, занятого кружковой деятельностью, увеличилось на </w:t>
      </w:r>
      <w:r w:rsidRPr="00D15942">
        <w:rPr>
          <w:rFonts w:ascii="Arial" w:eastAsia="Calibri" w:hAnsi="Arial" w:cs="Arial"/>
          <w:b/>
          <w:lang w:eastAsia="en-US"/>
        </w:rPr>
        <w:t>38</w:t>
      </w:r>
      <w:r w:rsidRPr="00D15942">
        <w:rPr>
          <w:rFonts w:ascii="Arial" w:eastAsia="Calibri" w:hAnsi="Arial" w:cs="Arial"/>
          <w:lang w:eastAsia="en-US"/>
        </w:rPr>
        <w:t xml:space="preserve"> человек, благодаря открытию танцевального кружка.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Всю свою работу коллектив учреждения проводит на базе школы, детского сада, техникума, уделяя огромное внимание,  творческому потенциалу личности, гармоничному, патриотическому и эстетическому развитию местного населения.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Участники молодежных клубных формирований активно участвуют в общественной жизни поселения, проводят молодежные акции, тимуровскую работу, участвуют в ежегодных краевых фестивалях и активно развивают волонтерское движение.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За прошедший год было проведено </w:t>
      </w:r>
      <w:r w:rsidRPr="00D15942">
        <w:rPr>
          <w:rFonts w:ascii="Arial" w:eastAsia="Calibri" w:hAnsi="Arial" w:cs="Arial"/>
          <w:b/>
          <w:lang w:eastAsia="en-US"/>
        </w:rPr>
        <w:t>297</w:t>
      </w:r>
      <w:r w:rsidRPr="00D15942">
        <w:rPr>
          <w:rFonts w:ascii="Arial" w:eastAsia="Calibri" w:hAnsi="Arial" w:cs="Arial"/>
          <w:lang w:eastAsia="en-US"/>
        </w:rPr>
        <w:t xml:space="preserve"> мероприятий, из них массовых </w:t>
      </w:r>
      <w:r w:rsidRPr="00D15942">
        <w:rPr>
          <w:rFonts w:ascii="Arial" w:eastAsia="Calibri" w:hAnsi="Arial" w:cs="Arial"/>
          <w:b/>
          <w:lang w:eastAsia="en-US"/>
        </w:rPr>
        <w:t>9</w:t>
      </w:r>
      <w:r w:rsidRPr="00D15942">
        <w:rPr>
          <w:rFonts w:ascii="Arial" w:eastAsia="Calibri" w:hAnsi="Arial" w:cs="Arial"/>
          <w:lang w:eastAsia="en-US"/>
        </w:rPr>
        <w:t>, особо хочу отметить дни образования хуторов Веселого и Красный Зеленчук. В этих удаленных малых населенных пунктах народных гуляний не было уже много лет, и поэтому праздники получились по-настоящему долгожданными и радостными. А так же массовые гуляния, приуроченные к празднику «Новый год» в селе Ванновском.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Так же, в рамках наказов жителей хутора Новопеховского Первого 4 мая  состоялось торжественное открытие мемориальной доски, размещенной на стене клуба, посвященной Герою Советского Союза Евдокиму Денисовичу Волкову.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Оказываемые платные услуги, принесли в доход учреждения </w:t>
      </w:r>
      <w:r w:rsidRPr="00D15942">
        <w:rPr>
          <w:rFonts w:ascii="Arial" w:eastAsia="Calibri" w:hAnsi="Arial" w:cs="Arial"/>
          <w:b/>
          <w:lang w:eastAsia="en-US"/>
        </w:rPr>
        <w:t xml:space="preserve">12 </w:t>
      </w:r>
      <w:r w:rsidRPr="00D15942">
        <w:rPr>
          <w:rFonts w:ascii="Arial" w:eastAsia="Calibri" w:hAnsi="Arial" w:cs="Arial"/>
          <w:lang w:eastAsia="en-US"/>
        </w:rPr>
        <w:t xml:space="preserve">тысяч рублей.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На 2017 год запланировано открытие новых видов платных услуг, это озвучивание мероприятий и проведение детских праздников.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В области спорта нам необходима системная, комплексная работа, способная закрепить достигнутые результаты, создать прочную базу на перспективу. Очевидно, что в решении этой задачи особое место занимает массовый спорт, который служит главным резервом спорта высоких достижений, но главное – является основой для здорового образа жизни.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Как привлечь к регулярным занятиям физической культурой подавляющее большинство наших граждан. Необходимы современные спортивные сооружения удобные для занятий спортом и физической культурой, на открытом воздухе. В этом направлении ведет неоценимую работу ЗАО Шевченко, которое создает современную спортивную инфраструктуру на территории поселения – такую как стадион, футбольный клуб «Кубанская корона» и организует регулярные массовые спортивные мероприятия.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Хочу отметить, что в 2016 году в рамках участия в Спартакиаде трудящихся сборная команда Ванновского сельского поселения заняла первые места по волейболу, армреслингу и поднятию гири среди женщин.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lastRenderedPageBreak/>
        <w:t xml:space="preserve">А также команда по мини-футболу защищала честь района в зональном этапе, после победы в районном первенстве за Кубок Губернатора среди дворовых команд.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В районном летнем первенстве по футболу наша команда заняла почетное третье место.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СМИ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В 2016 году в газете «Прикубанские огни» опубликовано 42 информации различного характера.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В сети «Интернет» официально зарегистрированы сайт администрации Ванновского сельского поселения Тбилисского района и страница в социальной сети «Одноклассники», на которых представлена вся информация, новости и события, происходящие в жизни поселения.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Всего за отчетный период опубликовано 313 заметок с информацией о проведенной работе и различных объявлений.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>Презентационный материал, представленный в настоящий момент Вашему вниманию, лишь часть от объёма о проделанной работе.</w:t>
      </w:r>
    </w:p>
    <w:p w:rsidR="00D15942" w:rsidRPr="00D15942" w:rsidRDefault="00D15942" w:rsidP="00D15942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15942">
        <w:rPr>
          <w:rFonts w:ascii="Arial" w:eastAsia="Calibri" w:hAnsi="Arial" w:cs="Arial"/>
          <w:b/>
          <w:lang w:eastAsia="en-US"/>
        </w:rPr>
        <w:t>Заключение</w:t>
      </w:r>
    </w:p>
    <w:p w:rsidR="00D15942" w:rsidRPr="00D15942" w:rsidRDefault="00D15942" w:rsidP="00705324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Все, что было сделано на территории сельского поселения - это итог совместных усилий администрации, всего депутатского корпуса поселения, предприятий, организаций, учреждений, расположенных на территории поселения. </w:t>
      </w:r>
      <w:proofErr w:type="gramStart"/>
      <w:r w:rsidRPr="00D15942">
        <w:rPr>
          <w:rFonts w:ascii="Arial" w:eastAsia="Calibri" w:hAnsi="Arial" w:cs="Arial"/>
          <w:lang w:eastAsia="en-US"/>
        </w:rPr>
        <w:t>Убеждён</w:t>
      </w:r>
      <w:proofErr w:type="gramEnd"/>
      <w:r w:rsidRPr="00D15942">
        <w:rPr>
          <w:rFonts w:ascii="Arial" w:eastAsia="Calibri" w:hAnsi="Arial" w:cs="Arial"/>
          <w:lang w:eastAsia="en-US"/>
        </w:rPr>
        <w:t xml:space="preserve">, что мы совместно сможем найти рычаги воздействия на еще не решенные проблемы, и реализуем намеченные планы.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Главными задачами в работе администрации поселения в 2017 году является: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1. Работать по принятому плану «Дорожной карте» и по решению задач, вытекающих из послания Президента, целями и задачами, поставленными нам краевым руководством в лице Губернатора и Главы нашего района.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2. Реализовать комплекс мер, направленных на обеспечение комплексной безопасности поселения и его жителей.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3. Работать по исполнению бюджета поселения;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4. Продолжить работу по газификации, замене ветхих водопроводных сетей и уличному освещению.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5. По ремонту и содержанию улично-дорожной сети.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6. Усилить работу по благоустройству территории населенных пунктов, развития инфраструктуры, обеспечение жизнедеятельности поселения; </w:t>
      </w:r>
    </w:p>
    <w:p w:rsidR="00D15942" w:rsidRPr="00D15942" w:rsidRDefault="00D15942" w:rsidP="00D15942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D15942">
        <w:rPr>
          <w:rFonts w:ascii="Arial" w:eastAsia="Calibri" w:hAnsi="Arial" w:cs="Arial"/>
          <w:lang w:eastAsia="en-US"/>
        </w:rPr>
        <w:t xml:space="preserve">7. Создавать рабочие места для желающих молодых людей трудиться и жить на родной земле. </w:t>
      </w:r>
    </w:p>
    <w:p w:rsidR="00D15942" w:rsidRDefault="00D15942" w:rsidP="00EE2D19">
      <w:pPr>
        <w:jc w:val="both"/>
        <w:rPr>
          <w:sz w:val="28"/>
          <w:szCs w:val="28"/>
        </w:rPr>
      </w:pPr>
    </w:p>
    <w:p w:rsidR="005164B5" w:rsidRDefault="005164B5" w:rsidP="00EE2D19">
      <w:pPr>
        <w:jc w:val="both"/>
        <w:rPr>
          <w:sz w:val="28"/>
          <w:szCs w:val="28"/>
        </w:rPr>
      </w:pPr>
    </w:p>
    <w:p w:rsidR="005164B5" w:rsidRDefault="005164B5" w:rsidP="00EE2D19">
      <w:pPr>
        <w:jc w:val="both"/>
        <w:rPr>
          <w:sz w:val="28"/>
          <w:szCs w:val="28"/>
        </w:rPr>
      </w:pPr>
    </w:p>
    <w:p w:rsidR="005164B5" w:rsidRPr="005164B5" w:rsidRDefault="005164B5" w:rsidP="00EE2D19">
      <w:pPr>
        <w:jc w:val="both"/>
        <w:rPr>
          <w:rFonts w:ascii="Arial" w:hAnsi="Arial" w:cs="Arial"/>
        </w:rPr>
      </w:pPr>
      <w:r w:rsidRPr="005164B5">
        <w:rPr>
          <w:rFonts w:ascii="Arial" w:hAnsi="Arial" w:cs="Arial"/>
        </w:rPr>
        <w:t>Глава</w:t>
      </w:r>
    </w:p>
    <w:p w:rsidR="005164B5" w:rsidRPr="005164B5" w:rsidRDefault="005164B5" w:rsidP="00EE2D19">
      <w:pPr>
        <w:jc w:val="both"/>
        <w:rPr>
          <w:rFonts w:ascii="Arial" w:hAnsi="Arial" w:cs="Arial"/>
        </w:rPr>
      </w:pPr>
      <w:r w:rsidRPr="005164B5">
        <w:rPr>
          <w:rFonts w:ascii="Arial" w:hAnsi="Arial" w:cs="Arial"/>
        </w:rPr>
        <w:t>Ванновского сельского поселения</w:t>
      </w:r>
    </w:p>
    <w:p w:rsidR="005164B5" w:rsidRPr="005164B5" w:rsidRDefault="005164B5" w:rsidP="00EE2D19">
      <w:pPr>
        <w:jc w:val="both"/>
        <w:rPr>
          <w:rFonts w:ascii="Arial" w:hAnsi="Arial" w:cs="Arial"/>
        </w:rPr>
      </w:pPr>
      <w:r w:rsidRPr="005164B5">
        <w:rPr>
          <w:rFonts w:ascii="Arial" w:hAnsi="Arial" w:cs="Arial"/>
        </w:rPr>
        <w:t>Тбилисского района</w:t>
      </w:r>
      <w:r w:rsidRPr="005164B5">
        <w:rPr>
          <w:rFonts w:ascii="Arial" w:hAnsi="Arial" w:cs="Arial"/>
        </w:rPr>
        <w:tab/>
      </w:r>
      <w:r w:rsidRPr="005164B5">
        <w:rPr>
          <w:rFonts w:ascii="Arial" w:hAnsi="Arial" w:cs="Arial"/>
        </w:rPr>
        <w:tab/>
      </w:r>
      <w:r w:rsidRPr="005164B5">
        <w:rPr>
          <w:rFonts w:ascii="Arial" w:hAnsi="Arial" w:cs="Arial"/>
        </w:rPr>
        <w:tab/>
      </w:r>
      <w:r w:rsidRPr="005164B5">
        <w:rPr>
          <w:rFonts w:ascii="Arial" w:hAnsi="Arial" w:cs="Arial"/>
        </w:rPr>
        <w:tab/>
      </w:r>
      <w:r w:rsidRPr="005164B5">
        <w:rPr>
          <w:rFonts w:ascii="Arial" w:hAnsi="Arial" w:cs="Arial"/>
        </w:rPr>
        <w:tab/>
      </w:r>
      <w:r w:rsidRPr="005164B5">
        <w:rPr>
          <w:rFonts w:ascii="Arial" w:hAnsi="Arial" w:cs="Arial"/>
        </w:rPr>
        <w:tab/>
      </w:r>
      <w:r w:rsidRPr="005164B5">
        <w:rPr>
          <w:rFonts w:ascii="Arial" w:hAnsi="Arial" w:cs="Arial"/>
        </w:rPr>
        <w:tab/>
      </w:r>
      <w:bookmarkStart w:id="0" w:name="_GoBack"/>
      <w:bookmarkEnd w:id="0"/>
      <w:r w:rsidRPr="005164B5">
        <w:rPr>
          <w:rFonts w:ascii="Arial" w:hAnsi="Arial" w:cs="Arial"/>
        </w:rPr>
        <w:t>А.Н. Трубицын</w:t>
      </w:r>
    </w:p>
    <w:sectPr w:rsidR="005164B5" w:rsidRPr="005164B5" w:rsidSect="001E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C21D9"/>
    <w:multiLevelType w:val="multilevel"/>
    <w:tmpl w:val="751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62FCC"/>
    <w:multiLevelType w:val="multilevel"/>
    <w:tmpl w:val="C88A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D19"/>
    <w:rsid w:val="0000054F"/>
    <w:rsid w:val="000010D1"/>
    <w:rsid w:val="00002752"/>
    <w:rsid w:val="00005EFF"/>
    <w:rsid w:val="000067FD"/>
    <w:rsid w:val="00012906"/>
    <w:rsid w:val="00024FA5"/>
    <w:rsid w:val="00027E17"/>
    <w:rsid w:val="00030B64"/>
    <w:rsid w:val="00033AB5"/>
    <w:rsid w:val="000407D1"/>
    <w:rsid w:val="00045872"/>
    <w:rsid w:val="00046D0B"/>
    <w:rsid w:val="000516FB"/>
    <w:rsid w:val="0005315D"/>
    <w:rsid w:val="00053438"/>
    <w:rsid w:val="00054819"/>
    <w:rsid w:val="00056CAE"/>
    <w:rsid w:val="00057876"/>
    <w:rsid w:val="000578E6"/>
    <w:rsid w:val="00062EDC"/>
    <w:rsid w:val="00065052"/>
    <w:rsid w:val="0006509A"/>
    <w:rsid w:val="0007173E"/>
    <w:rsid w:val="00073857"/>
    <w:rsid w:val="00075C94"/>
    <w:rsid w:val="0007675E"/>
    <w:rsid w:val="0008232E"/>
    <w:rsid w:val="00085635"/>
    <w:rsid w:val="00086A53"/>
    <w:rsid w:val="0008768B"/>
    <w:rsid w:val="00093C4C"/>
    <w:rsid w:val="000B2481"/>
    <w:rsid w:val="000B6B63"/>
    <w:rsid w:val="000C01ED"/>
    <w:rsid w:val="000C150A"/>
    <w:rsid w:val="000C67C6"/>
    <w:rsid w:val="000C6F18"/>
    <w:rsid w:val="000C7A80"/>
    <w:rsid w:val="000E3149"/>
    <w:rsid w:val="000E4392"/>
    <w:rsid w:val="000E6AF1"/>
    <w:rsid w:val="000E7814"/>
    <w:rsid w:val="000F16C8"/>
    <w:rsid w:val="0010114C"/>
    <w:rsid w:val="00101336"/>
    <w:rsid w:val="00106AA6"/>
    <w:rsid w:val="001076FE"/>
    <w:rsid w:val="00107D7F"/>
    <w:rsid w:val="00110BC9"/>
    <w:rsid w:val="001201F7"/>
    <w:rsid w:val="00121BDA"/>
    <w:rsid w:val="001229EF"/>
    <w:rsid w:val="00122D3B"/>
    <w:rsid w:val="00123137"/>
    <w:rsid w:val="00124CC7"/>
    <w:rsid w:val="00125528"/>
    <w:rsid w:val="00126665"/>
    <w:rsid w:val="00130E7B"/>
    <w:rsid w:val="00132E3B"/>
    <w:rsid w:val="00132F1E"/>
    <w:rsid w:val="00143F2E"/>
    <w:rsid w:val="001553E6"/>
    <w:rsid w:val="00155435"/>
    <w:rsid w:val="00157D9D"/>
    <w:rsid w:val="00165649"/>
    <w:rsid w:val="00174841"/>
    <w:rsid w:val="00175773"/>
    <w:rsid w:val="00180AAA"/>
    <w:rsid w:val="00180BDC"/>
    <w:rsid w:val="00183D7B"/>
    <w:rsid w:val="00187DAE"/>
    <w:rsid w:val="00190A21"/>
    <w:rsid w:val="00191399"/>
    <w:rsid w:val="001916B7"/>
    <w:rsid w:val="00191DC1"/>
    <w:rsid w:val="001A0AAD"/>
    <w:rsid w:val="001A2F54"/>
    <w:rsid w:val="001A39AB"/>
    <w:rsid w:val="001B036B"/>
    <w:rsid w:val="001B3625"/>
    <w:rsid w:val="001B4C0C"/>
    <w:rsid w:val="001B5BFD"/>
    <w:rsid w:val="001C0983"/>
    <w:rsid w:val="001C30C3"/>
    <w:rsid w:val="001C3A6E"/>
    <w:rsid w:val="001C5FCE"/>
    <w:rsid w:val="001D09B1"/>
    <w:rsid w:val="001D0C5D"/>
    <w:rsid w:val="001D500F"/>
    <w:rsid w:val="001E0351"/>
    <w:rsid w:val="001E2E53"/>
    <w:rsid w:val="001E3478"/>
    <w:rsid w:val="001F3541"/>
    <w:rsid w:val="001F3F72"/>
    <w:rsid w:val="002021D7"/>
    <w:rsid w:val="002046F4"/>
    <w:rsid w:val="00204D07"/>
    <w:rsid w:val="00205073"/>
    <w:rsid w:val="00206EFE"/>
    <w:rsid w:val="00207026"/>
    <w:rsid w:val="00207A1D"/>
    <w:rsid w:val="002104AD"/>
    <w:rsid w:val="00210FE6"/>
    <w:rsid w:val="00212011"/>
    <w:rsid w:val="002139C8"/>
    <w:rsid w:val="00214162"/>
    <w:rsid w:val="00216513"/>
    <w:rsid w:val="00217BD0"/>
    <w:rsid w:val="0022188D"/>
    <w:rsid w:val="00221AF0"/>
    <w:rsid w:val="00224FE2"/>
    <w:rsid w:val="002250A0"/>
    <w:rsid w:val="002251A1"/>
    <w:rsid w:val="00225AF6"/>
    <w:rsid w:val="00227581"/>
    <w:rsid w:val="00227D82"/>
    <w:rsid w:val="002304BB"/>
    <w:rsid w:val="002317E1"/>
    <w:rsid w:val="00231826"/>
    <w:rsid w:val="00234C83"/>
    <w:rsid w:val="00235F51"/>
    <w:rsid w:val="00241B54"/>
    <w:rsid w:val="00241BD6"/>
    <w:rsid w:val="0024445D"/>
    <w:rsid w:val="0024516B"/>
    <w:rsid w:val="00246BB7"/>
    <w:rsid w:val="00251B08"/>
    <w:rsid w:val="00256AA3"/>
    <w:rsid w:val="00257301"/>
    <w:rsid w:val="00260802"/>
    <w:rsid w:val="00263052"/>
    <w:rsid w:val="0026379B"/>
    <w:rsid w:val="00263F10"/>
    <w:rsid w:val="00264A36"/>
    <w:rsid w:val="00266F78"/>
    <w:rsid w:val="0026775F"/>
    <w:rsid w:val="0027256C"/>
    <w:rsid w:val="00277C55"/>
    <w:rsid w:val="00281050"/>
    <w:rsid w:val="0028172D"/>
    <w:rsid w:val="00282B52"/>
    <w:rsid w:val="00285060"/>
    <w:rsid w:val="002850C1"/>
    <w:rsid w:val="002869B9"/>
    <w:rsid w:val="0028743A"/>
    <w:rsid w:val="0028770C"/>
    <w:rsid w:val="002A36FF"/>
    <w:rsid w:val="002B0C5C"/>
    <w:rsid w:val="002B1892"/>
    <w:rsid w:val="002B4B1D"/>
    <w:rsid w:val="002B7288"/>
    <w:rsid w:val="002B732D"/>
    <w:rsid w:val="002C0C7D"/>
    <w:rsid w:val="002C1915"/>
    <w:rsid w:val="002C2BAB"/>
    <w:rsid w:val="002C359D"/>
    <w:rsid w:val="002C7B20"/>
    <w:rsid w:val="002D1127"/>
    <w:rsid w:val="002D2407"/>
    <w:rsid w:val="002D3082"/>
    <w:rsid w:val="002D5D6D"/>
    <w:rsid w:val="002E7986"/>
    <w:rsid w:val="002F4823"/>
    <w:rsid w:val="002F63D1"/>
    <w:rsid w:val="00304B82"/>
    <w:rsid w:val="0031236C"/>
    <w:rsid w:val="00312FE5"/>
    <w:rsid w:val="003160E7"/>
    <w:rsid w:val="00316A89"/>
    <w:rsid w:val="00321443"/>
    <w:rsid w:val="00321D6D"/>
    <w:rsid w:val="00331920"/>
    <w:rsid w:val="00333A80"/>
    <w:rsid w:val="003350C8"/>
    <w:rsid w:val="0033664B"/>
    <w:rsid w:val="0034006A"/>
    <w:rsid w:val="003439D2"/>
    <w:rsid w:val="0034652A"/>
    <w:rsid w:val="00351FD1"/>
    <w:rsid w:val="00354BCF"/>
    <w:rsid w:val="00357D45"/>
    <w:rsid w:val="00360158"/>
    <w:rsid w:val="0036091A"/>
    <w:rsid w:val="00362176"/>
    <w:rsid w:val="00367AA2"/>
    <w:rsid w:val="003723A1"/>
    <w:rsid w:val="00372D10"/>
    <w:rsid w:val="00373B65"/>
    <w:rsid w:val="003801EA"/>
    <w:rsid w:val="00386744"/>
    <w:rsid w:val="0039351C"/>
    <w:rsid w:val="0039418C"/>
    <w:rsid w:val="00397559"/>
    <w:rsid w:val="003978AC"/>
    <w:rsid w:val="003A2BE4"/>
    <w:rsid w:val="003A386C"/>
    <w:rsid w:val="003A5255"/>
    <w:rsid w:val="003A6267"/>
    <w:rsid w:val="003B25BF"/>
    <w:rsid w:val="003B3A2F"/>
    <w:rsid w:val="003B71B5"/>
    <w:rsid w:val="003C6AAA"/>
    <w:rsid w:val="003D182F"/>
    <w:rsid w:val="003D29CA"/>
    <w:rsid w:val="003D4785"/>
    <w:rsid w:val="003D4EE7"/>
    <w:rsid w:val="003E18CA"/>
    <w:rsid w:val="003E28DE"/>
    <w:rsid w:val="003E5AC2"/>
    <w:rsid w:val="003E6291"/>
    <w:rsid w:val="003F2318"/>
    <w:rsid w:val="003F2605"/>
    <w:rsid w:val="003F2A74"/>
    <w:rsid w:val="003F2C9A"/>
    <w:rsid w:val="003F33E6"/>
    <w:rsid w:val="00400A44"/>
    <w:rsid w:val="004012BC"/>
    <w:rsid w:val="00411CB5"/>
    <w:rsid w:val="004121D1"/>
    <w:rsid w:val="004151D1"/>
    <w:rsid w:val="00422814"/>
    <w:rsid w:val="00422B4E"/>
    <w:rsid w:val="00423B90"/>
    <w:rsid w:val="00424636"/>
    <w:rsid w:val="00424683"/>
    <w:rsid w:val="00430B83"/>
    <w:rsid w:val="00432F55"/>
    <w:rsid w:val="004365F6"/>
    <w:rsid w:val="004378CD"/>
    <w:rsid w:val="00444DB4"/>
    <w:rsid w:val="00447A6A"/>
    <w:rsid w:val="00456360"/>
    <w:rsid w:val="004567FA"/>
    <w:rsid w:val="00462ACD"/>
    <w:rsid w:val="004647CE"/>
    <w:rsid w:val="00464F51"/>
    <w:rsid w:val="00465C18"/>
    <w:rsid w:val="00474265"/>
    <w:rsid w:val="0047707C"/>
    <w:rsid w:val="00477519"/>
    <w:rsid w:val="00480E86"/>
    <w:rsid w:val="00487D39"/>
    <w:rsid w:val="00490A06"/>
    <w:rsid w:val="00493FCE"/>
    <w:rsid w:val="00494DF2"/>
    <w:rsid w:val="00495A75"/>
    <w:rsid w:val="004A0ECF"/>
    <w:rsid w:val="004A19A0"/>
    <w:rsid w:val="004A1D06"/>
    <w:rsid w:val="004A2680"/>
    <w:rsid w:val="004A282C"/>
    <w:rsid w:val="004A3877"/>
    <w:rsid w:val="004A549C"/>
    <w:rsid w:val="004A54FC"/>
    <w:rsid w:val="004A7840"/>
    <w:rsid w:val="004B02E3"/>
    <w:rsid w:val="004B03CD"/>
    <w:rsid w:val="004B16EB"/>
    <w:rsid w:val="004B33C7"/>
    <w:rsid w:val="004B4D18"/>
    <w:rsid w:val="004B4D44"/>
    <w:rsid w:val="004B5722"/>
    <w:rsid w:val="004C1A74"/>
    <w:rsid w:val="004C1B21"/>
    <w:rsid w:val="004C2F63"/>
    <w:rsid w:val="004C38BA"/>
    <w:rsid w:val="004C741A"/>
    <w:rsid w:val="004D1EF9"/>
    <w:rsid w:val="004D69E0"/>
    <w:rsid w:val="004E0730"/>
    <w:rsid w:val="004E6372"/>
    <w:rsid w:val="004F18D5"/>
    <w:rsid w:val="004F2691"/>
    <w:rsid w:val="004F63E9"/>
    <w:rsid w:val="004F77DF"/>
    <w:rsid w:val="004F7CE0"/>
    <w:rsid w:val="00500686"/>
    <w:rsid w:val="00500985"/>
    <w:rsid w:val="00502948"/>
    <w:rsid w:val="00506AD7"/>
    <w:rsid w:val="00510DD8"/>
    <w:rsid w:val="00512100"/>
    <w:rsid w:val="005130C6"/>
    <w:rsid w:val="005139CD"/>
    <w:rsid w:val="00515FBB"/>
    <w:rsid w:val="005164B5"/>
    <w:rsid w:val="00523DF8"/>
    <w:rsid w:val="00531F2C"/>
    <w:rsid w:val="005328B6"/>
    <w:rsid w:val="00535D00"/>
    <w:rsid w:val="00537B9E"/>
    <w:rsid w:val="00543316"/>
    <w:rsid w:val="00544F05"/>
    <w:rsid w:val="00547B01"/>
    <w:rsid w:val="0055314D"/>
    <w:rsid w:val="005623F5"/>
    <w:rsid w:val="005626CA"/>
    <w:rsid w:val="00563365"/>
    <w:rsid w:val="005674E8"/>
    <w:rsid w:val="005701F5"/>
    <w:rsid w:val="005722F9"/>
    <w:rsid w:val="00572769"/>
    <w:rsid w:val="00574A71"/>
    <w:rsid w:val="00574FD2"/>
    <w:rsid w:val="00574FD9"/>
    <w:rsid w:val="005766AC"/>
    <w:rsid w:val="005769B3"/>
    <w:rsid w:val="00576C1F"/>
    <w:rsid w:val="00582388"/>
    <w:rsid w:val="00582810"/>
    <w:rsid w:val="00583AA0"/>
    <w:rsid w:val="00583EA5"/>
    <w:rsid w:val="0059037C"/>
    <w:rsid w:val="005933EF"/>
    <w:rsid w:val="0059613D"/>
    <w:rsid w:val="00597543"/>
    <w:rsid w:val="005A04F1"/>
    <w:rsid w:val="005A06A6"/>
    <w:rsid w:val="005A2652"/>
    <w:rsid w:val="005A2909"/>
    <w:rsid w:val="005B16E7"/>
    <w:rsid w:val="005B2BF3"/>
    <w:rsid w:val="005B4621"/>
    <w:rsid w:val="005B48DA"/>
    <w:rsid w:val="005C39C0"/>
    <w:rsid w:val="005C40BC"/>
    <w:rsid w:val="005C53E4"/>
    <w:rsid w:val="005C5EF2"/>
    <w:rsid w:val="005D14DF"/>
    <w:rsid w:val="005D3064"/>
    <w:rsid w:val="005D5594"/>
    <w:rsid w:val="005E00C0"/>
    <w:rsid w:val="005E6661"/>
    <w:rsid w:val="005E7447"/>
    <w:rsid w:val="005F0338"/>
    <w:rsid w:val="005F195C"/>
    <w:rsid w:val="005F1B3E"/>
    <w:rsid w:val="005F3F2C"/>
    <w:rsid w:val="005F5C1A"/>
    <w:rsid w:val="005F5EAD"/>
    <w:rsid w:val="00600970"/>
    <w:rsid w:val="00604E89"/>
    <w:rsid w:val="00605540"/>
    <w:rsid w:val="00607E41"/>
    <w:rsid w:val="00610502"/>
    <w:rsid w:val="00622788"/>
    <w:rsid w:val="00622832"/>
    <w:rsid w:val="0062555A"/>
    <w:rsid w:val="0062591B"/>
    <w:rsid w:val="00625C7A"/>
    <w:rsid w:val="00625EFD"/>
    <w:rsid w:val="00626CEF"/>
    <w:rsid w:val="00626F84"/>
    <w:rsid w:val="00630A86"/>
    <w:rsid w:val="00633249"/>
    <w:rsid w:val="00633B9D"/>
    <w:rsid w:val="0063495B"/>
    <w:rsid w:val="006423B4"/>
    <w:rsid w:val="00642E62"/>
    <w:rsid w:val="00643B88"/>
    <w:rsid w:val="00646247"/>
    <w:rsid w:val="006517EF"/>
    <w:rsid w:val="00653855"/>
    <w:rsid w:val="00653B87"/>
    <w:rsid w:val="006567C9"/>
    <w:rsid w:val="00657870"/>
    <w:rsid w:val="00663389"/>
    <w:rsid w:val="00663952"/>
    <w:rsid w:val="00664D51"/>
    <w:rsid w:val="00675930"/>
    <w:rsid w:val="00682B7A"/>
    <w:rsid w:val="00683EA1"/>
    <w:rsid w:val="006918A5"/>
    <w:rsid w:val="006A01E3"/>
    <w:rsid w:val="006A1BCD"/>
    <w:rsid w:val="006A3F76"/>
    <w:rsid w:val="006A42AA"/>
    <w:rsid w:val="006A5E33"/>
    <w:rsid w:val="006A6FFF"/>
    <w:rsid w:val="006B0057"/>
    <w:rsid w:val="006B1E5B"/>
    <w:rsid w:val="006B4165"/>
    <w:rsid w:val="006B4AE0"/>
    <w:rsid w:val="006B4C06"/>
    <w:rsid w:val="006B6032"/>
    <w:rsid w:val="006B6F05"/>
    <w:rsid w:val="006C15DC"/>
    <w:rsid w:val="006C44CF"/>
    <w:rsid w:val="006D44EF"/>
    <w:rsid w:val="006D6C4E"/>
    <w:rsid w:val="006D6F59"/>
    <w:rsid w:val="006D7F7F"/>
    <w:rsid w:val="006E0A2C"/>
    <w:rsid w:val="006E32EE"/>
    <w:rsid w:val="006E5481"/>
    <w:rsid w:val="006E5CD4"/>
    <w:rsid w:val="006F1242"/>
    <w:rsid w:val="006F16C8"/>
    <w:rsid w:val="006F1875"/>
    <w:rsid w:val="006F35ED"/>
    <w:rsid w:val="006F590E"/>
    <w:rsid w:val="006F67FA"/>
    <w:rsid w:val="0070235D"/>
    <w:rsid w:val="00703DF4"/>
    <w:rsid w:val="007040E6"/>
    <w:rsid w:val="00705324"/>
    <w:rsid w:val="00710279"/>
    <w:rsid w:val="00714465"/>
    <w:rsid w:val="00725B56"/>
    <w:rsid w:val="00727286"/>
    <w:rsid w:val="007274AD"/>
    <w:rsid w:val="00727EF4"/>
    <w:rsid w:val="00731E97"/>
    <w:rsid w:val="00740361"/>
    <w:rsid w:val="00746DAE"/>
    <w:rsid w:val="00750F76"/>
    <w:rsid w:val="00751F1F"/>
    <w:rsid w:val="00752E30"/>
    <w:rsid w:val="00755FFA"/>
    <w:rsid w:val="00757921"/>
    <w:rsid w:val="007619AF"/>
    <w:rsid w:val="007624D4"/>
    <w:rsid w:val="00762E09"/>
    <w:rsid w:val="00763120"/>
    <w:rsid w:val="00766EC5"/>
    <w:rsid w:val="00767DC8"/>
    <w:rsid w:val="00770007"/>
    <w:rsid w:val="00772A3B"/>
    <w:rsid w:val="00773165"/>
    <w:rsid w:val="00773AFC"/>
    <w:rsid w:val="00775BC1"/>
    <w:rsid w:val="007816BD"/>
    <w:rsid w:val="0078239E"/>
    <w:rsid w:val="007850E6"/>
    <w:rsid w:val="007862FF"/>
    <w:rsid w:val="00790440"/>
    <w:rsid w:val="00790FB1"/>
    <w:rsid w:val="00791D86"/>
    <w:rsid w:val="00797B5B"/>
    <w:rsid w:val="007A0675"/>
    <w:rsid w:val="007A0E9A"/>
    <w:rsid w:val="007B27C2"/>
    <w:rsid w:val="007B425D"/>
    <w:rsid w:val="007B7E5F"/>
    <w:rsid w:val="007C3F5C"/>
    <w:rsid w:val="007C5654"/>
    <w:rsid w:val="007C7599"/>
    <w:rsid w:val="007D2AA5"/>
    <w:rsid w:val="007D6895"/>
    <w:rsid w:val="007D6912"/>
    <w:rsid w:val="007E28CF"/>
    <w:rsid w:val="007E7DBF"/>
    <w:rsid w:val="007F14BD"/>
    <w:rsid w:val="007F6092"/>
    <w:rsid w:val="00800BE2"/>
    <w:rsid w:val="00801C1E"/>
    <w:rsid w:val="00803E38"/>
    <w:rsid w:val="00813F6B"/>
    <w:rsid w:val="00816573"/>
    <w:rsid w:val="008176A6"/>
    <w:rsid w:val="0082068D"/>
    <w:rsid w:val="008309E9"/>
    <w:rsid w:val="00833B71"/>
    <w:rsid w:val="00836C18"/>
    <w:rsid w:val="0084119D"/>
    <w:rsid w:val="008415AB"/>
    <w:rsid w:val="0084345C"/>
    <w:rsid w:val="0084554C"/>
    <w:rsid w:val="00847316"/>
    <w:rsid w:val="0085057C"/>
    <w:rsid w:val="00850969"/>
    <w:rsid w:val="00852D2B"/>
    <w:rsid w:val="008543C7"/>
    <w:rsid w:val="00854BEC"/>
    <w:rsid w:val="00855582"/>
    <w:rsid w:val="0085570A"/>
    <w:rsid w:val="00856D26"/>
    <w:rsid w:val="00857A2C"/>
    <w:rsid w:val="00857F50"/>
    <w:rsid w:val="008713EA"/>
    <w:rsid w:val="00873CB6"/>
    <w:rsid w:val="00875419"/>
    <w:rsid w:val="00875EA6"/>
    <w:rsid w:val="00880C33"/>
    <w:rsid w:val="00883118"/>
    <w:rsid w:val="00883E4D"/>
    <w:rsid w:val="00887CEB"/>
    <w:rsid w:val="00890E5E"/>
    <w:rsid w:val="00891F45"/>
    <w:rsid w:val="00892A0A"/>
    <w:rsid w:val="00892F8E"/>
    <w:rsid w:val="0089671F"/>
    <w:rsid w:val="008A42D1"/>
    <w:rsid w:val="008B0BE3"/>
    <w:rsid w:val="008B0E67"/>
    <w:rsid w:val="008B2487"/>
    <w:rsid w:val="008B299E"/>
    <w:rsid w:val="008B33BB"/>
    <w:rsid w:val="008B3A61"/>
    <w:rsid w:val="008B3BBA"/>
    <w:rsid w:val="008B5ED4"/>
    <w:rsid w:val="008C28E2"/>
    <w:rsid w:val="008C32FF"/>
    <w:rsid w:val="008C4DE4"/>
    <w:rsid w:val="008C7DC3"/>
    <w:rsid w:val="008D29A4"/>
    <w:rsid w:val="008D6F3D"/>
    <w:rsid w:val="008E0359"/>
    <w:rsid w:val="008E7025"/>
    <w:rsid w:val="008F0990"/>
    <w:rsid w:val="008F0AD0"/>
    <w:rsid w:val="008F26AE"/>
    <w:rsid w:val="008F26B1"/>
    <w:rsid w:val="008F3B58"/>
    <w:rsid w:val="008F6883"/>
    <w:rsid w:val="008F70C7"/>
    <w:rsid w:val="008F72CC"/>
    <w:rsid w:val="00901421"/>
    <w:rsid w:val="00902617"/>
    <w:rsid w:val="009077EB"/>
    <w:rsid w:val="00907ED1"/>
    <w:rsid w:val="00911CC3"/>
    <w:rsid w:val="009137CE"/>
    <w:rsid w:val="00913F64"/>
    <w:rsid w:val="0092298E"/>
    <w:rsid w:val="00922F3E"/>
    <w:rsid w:val="00926A1C"/>
    <w:rsid w:val="00935BCC"/>
    <w:rsid w:val="00940114"/>
    <w:rsid w:val="00940557"/>
    <w:rsid w:val="00941188"/>
    <w:rsid w:val="009412E7"/>
    <w:rsid w:val="0094361A"/>
    <w:rsid w:val="009439A4"/>
    <w:rsid w:val="0094509F"/>
    <w:rsid w:val="009501ED"/>
    <w:rsid w:val="00950734"/>
    <w:rsid w:val="00950A75"/>
    <w:rsid w:val="0095158E"/>
    <w:rsid w:val="009554C1"/>
    <w:rsid w:val="00957291"/>
    <w:rsid w:val="0096246C"/>
    <w:rsid w:val="009624EA"/>
    <w:rsid w:val="00962AD6"/>
    <w:rsid w:val="009635A0"/>
    <w:rsid w:val="00964A4F"/>
    <w:rsid w:val="009678B1"/>
    <w:rsid w:val="00970B6F"/>
    <w:rsid w:val="00971793"/>
    <w:rsid w:val="009724D2"/>
    <w:rsid w:val="00975A32"/>
    <w:rsid w:val="0097782B"/>
    <w:rsid w:val="00977CFD"/>
    <w:rsid w:val="0098069B"/>
    <w:rsid w:val="00980E43"/>
    <w:rsid w:val="00981EED"/>
    <w:rsid w:val="0098485C"/>
    <w:rsid w:val="0099068B"/>
    <w:rsid w:val="00990898"/>
    <w:rsid w:val="00994D02"/>
    <w:rsid w:val="009A2B64"/>
    <w:rsid w:val="009A37BB"/>
    <w:rsid w:val="009A6D8B"/>
    <w:rsid w:val="009B0AB8"/>
    <w:rsid w:val="009B40AA"/>
    <w:rsid w:val="009B6EFB"/>
    <w:rsid w:val="009C1CB8"/>
    <w:rsid w:val="009C30B3"/>
    <w:rsid w:val="009C4A9D"/>
    <w:rsid w:val="009C6257"/>
    <w:rsid w:val="009C7352"/>
    <w:rsid w:val="009D342B"/>
    <w:rsid w:val="009D4EF6"/>
    <w:rsid w:val="009D6DC2"/>
    <w:rsid w:val="009E17BD"/>
    <w:rsid w:val="009E32AD"/>
    <w:rsid w:val="009E548C"/>
    <w:rsid w:val="009F060B"/>
    <w:rsid w:val="009F104D"/>
    <w:rsid w:val="009F1697"/>
    <w:rsid w:val="009F46DE"/>
    <w:rsid w:val="00A025E2"/>
    <w:rsid w:val="00A05398"/>
    <w:rsid w:val="00A07AEE"/>
    <w:rsid w:val="00A1068B"/>
    <w:rsid w:val="00A1071B"/>
    <w:rsid w:val="00A15322"/>
    <w:rsid w:val="00A15E0E"/>
    <w:rsid w:val="00A226A7"/>
    <w:rsid w:val="00A266F1"/>
    <w:rsid w:val="00A275F7"/>
    <w:rsid w:val="00A30E87"/>
    <w:rsid w:val="00A31542"/>
    <w:rsid w:val="00A317D7"/>
    <w:rsid w:val="00A347C7"/>
    <w:rsid w:val="00A354E9"/>
    <w:rsid w:val="00A358DC"/>
    <w:rsid w:val="00A40259"/>
    <w:rsid w:val="00A422F8"/>
    <w:rsid w:val="00A4527B"/>
    <w:rsid w:val="00A535F5"/>
    <w:rsid w:val="00A537F8"/>
    <w:rsid w:val="00A54AEC"/>
    <w:rsid w:val="00A55C72"/>
    <w:rsid w:val="00A569BA"/>
    <w:rsid w:val="00A64371"/>
    <w:rsid w:val="00A64D5E"/>
    <w:rsid w:val="00A710C0"/>
    <w:rsid w:val="00A72F88"/>
    <w:rsid w:val="00A81244"/>
    <w:rsid w:val="00A87849"/>
    <w:rsid w:val="00A90C56"/>
    <w:rsid w:val="00A94336"/>
    <w:rsid w:val="00A954D7"/>
    <w:rsid w:val="00AA0155"/>
    <w:rsid w:val="00AA4C03"/>
    <w:rsid w:val="00AA6C9E"/>
    <w:rsid w:val="00AB2229"/>
    <w:rsid w:val="00AB294A"/>
    <w:rsid w:val="00AC47C8"/>
    <w:rsid w:val="00AC51D5"/>
    <w:rsid w:val="00AC6289"/>
    <w:rsid w:val="00AC70DC"/>
    <w:rsid w:val="00AE196B"/>
    <w:rsid w:val="00AE32F0"/>
    <w:rsid w:val="00AF49C6"/>
    <w:rsid w:val="00AF50A2"/>
    <w:rsid w:val="00AF62EA"/>
    <w:rsid w:val="00AF701C"/>
    <w:rsid w:val="00AF7F0F"/>
    <w:rsid w:val="00B03C3A"/>
    <w:rsid w:val="00B13469"/>
    <w:rsid w:val="00B17B8B"/>
    <w:rsid w:val="00B200B1"/>
    <w:rsid w:val="00B21CD7"/>
    <w:rsid w:val="00B23F35"/>
    <w:rsid w:val="00B245D7"/>
    <w:rsid w:val="00B252DD"/>
    <w:rsid w:val="00B278FB"/>
    <w:rsid w:val="00B30718"/>
    <w:rsid w:val="00B40971"/>
    <w:rsid w:val="00B41985"/>
    <w:rsid w:val="00B43D68"/>
    <w:rsid w:val="00B43E1C"/>
    <w:rsid w:val="00B4654E"/>
    <w:rsid w:val="00B47041"/>
    <w:rsid w:val="00B5112B"/>
    <w:rsid w:val="00B51F72"/>
    <w:rsid w:val="00B54842"/>
    <w:rsid w:val="00B5770B"/>
    <w:rsid w:val="00B634E9"/>
    <w:rsid w:val="00B63C7E"/>
    <w:rsid w:val="00B64BAE"/>
    <w:rsid w:val="00B65CFA"/>
    <w:rsid w:val="00B66828"/>
    <w:rsid w:val="00B66DA8"/>
    <w:rsid w:val="00B70E5C"/>
    <w:rsid w:val="00B70F88"/>
    <w:rsid w:val="00B71BEA"/>
    <w:rsid w:val="00B71C65"/>
    <w:rsid w:val="00B71F8A"/>
    <w:rsid w:val="00B728E6"/>
    <w:rsid w:val="00B74384"/>
    <w:rsid w:val="00B76D62"/>
    <w:rsid w:val="00B80315"/>
    <w:rsid w:val="00B805F3"/>
    <w:rsid w:val="00B83884"/>
    <w:rsid w:val="00B86634"/>
    <w:rsid w:val="00B903E3"/>
    <w:rsid w:val="00B907FC"/>
    <w:rsid w:val="00B90A86"/>
    <w:rsid w:val="00B928EF"/>
    <w:rsid w:val="00BA7060"/>
    <w:rsid w:val="00BA7BB0"/>
    <w:rsid w:val="00BB35FC"/>
    <w:rsid w:val="00BB4DEB"/>
    <w:rsid w:val="00BB5CC8"/>
    <w:rsid w:val="00BB7649"/>
    <w:rsid w:val="00BC0256"/>
    <w:rsid w:val="00BC0DED"/>
    <w:rsid w:val="00BC1C7B"/>
    <w:rsid w:val="00BC44F4"/>
    <w:rsid w:val="00BC4FC3"/>
    <w:rsid w:val="00BD18DA"/>
    <w:rsid w:val="00BD257F"/>
    <w:rsid w:val="00BD4092"/>
    <w:rsid w:val="00BD491F"/>
    <w:rsid w:val="00BD4F11"/>
    <w:rsid w:val="00BD61B9"/>
    <w:rsid w:val="00BD7265"/>
    <w:rsid w:val="00BE007B"/>
    <w:rsid w:val="00BE2C81"/>
    <w:rsid w:val="00BE7055"/>
    <w:rsid w:val="00BE780A"/>
    <w:rsid w:val="00BE79A4"/>
    <w:rsid w:val="00BF277E"/>
    <w:rsid w:val="00BF5730"/>
    <w:rsid w:val="00BF7999"/>
    <w:rsid w:val="00C01921"/>
    <w:rsid w:val="00C01C46"/>
    <w:rsid w:val="00C04787"/>
    <w:rsid w:val="00C106C9"/>
    <w:rsid w:val="00C12E5A"/>
    <w:rsid w:val="00C144EE"/>
    <w:rsid w:val="00C167C2"/>
    <w:rsid w:val="00C234CA"/>
    <w:rsid w:val="00C236D3"/>
    <w:rsid w:val="00C24561"/>
    <w:rsid w:val="00C2486F"/>
    <w:rsid w:val="00C24F3F"/>
    <w:rsid w:val="00C254DB"/>
    <w:rsid w:val="00C311C4"/>
    <w:rsid w:val="00C314FF"/>
    <w:rsid w:val="00C3241E"/>
    <w:rsid w:val="00C34013"/>
    <w:rsid w:val="00C351E1"/>
    <w:rsid w:val="00C36DAD"/>
    <w:rsid w:val="00C429A2"/>
    <w:rsid w:val="00C43221"/>
    <w:rsid w:val="00C44A1B"/>
    <w:rsid w:val="00C45090"/>
    <w:rsid w:val="00C452A4"/>
    <w:rsid w:val="00C45817"/>
    <w:rsid w:val="00C66944"/>
    <w:rsid w:val="00C67A48"/>
    <w:rsid w:val="00C74FFA"/>
    <w:rsid w:val="00C80D7D"/>
    <w:rsid w:val="00C8210B"/>
    <w:rsid w:val="00C84D36"/>
    <w:rsid w:val="00C86CB5"/>
    <w:rsid w:val="00C86D09"/>
    <w:rsid w:val="00C92959"/>
    <w:rsid w:val="00C97AC8"/>
    <w:rsid w:val="00CA4AC2"/>
    <w:rsid w:val="00CB36F0"/>
    <w:rsid w:val="00CB5B5E"/>
    <w:rsid w:val="00CB5B9D"/>
    <w:rsid w:val="00CB6F81"/>
    <w:rsid w:val="00CC243B"/>
    <w:rsid w:val="00CC5FBA"/>
    <w:rsid w:val="00CC6231"/>
    <w:rsid w:val="00CC7653"/>
    <w:rsid w:val="00CD2C52"/>
    <w:rsid w:val="00CD5099"/>
    <w:rsid w:val="00CE036C"/>
    <w:rsid w:val="00CF0613"/>
    <w:rsid w:val="00CF0A56"/>
    <w:rsid w:val="00D02879"/>
    <w:rsid w:val="00D02F3B"/>
    <w:rsid w:val="00D03C37"/>
    <w:rsid w:val="00D04AAD"/>
    <w:rsid w:val="00D04B17"/>
    <w:rsid w:val="00D059AA"/>
    <w:rsid w:val="00D144FB"/>
    <w:rsid w:val="00D14D01"/>
    <w:rsid w:val="00D15942"/>
    <w:rsid w:val="00D16180"/>
    <w:rsid w:val="00D16BE0"/>
    <w:rsid w:val="00D17222"/>
    <w:rsid w:val="00D2166A"/>
    <w:rsid w:val="00D22AE4"/>
    <w:rsid w:val="00D24053"/>
    <w:rsid w:val="00D310E8"/>
    <w:rsid w:val="00D31B3C"/>
    <w:rsid w:val="00D32253"/>
    <w:rsid w:val="00D331D5"/>
    <w:rsid w:val="00D3603A"/>
    <w:rsid w:val="00D36A55"/>
    <w:rsid w:val="00D41421"/>
    <w:rsid w:val="00D4212E"/>
    <w:rsid w:val="00D4533A"/>
    <w:rsid w:val="00D47852"/>
    <w:rsid w:val="00D509C8"/>
    <w:rsid w:val="00D54176"/>
    <w:rsid w:val="00D55EEE"/>
    <w:rsid w:val="00D566CC"/>
    <w:rsid w:val="00D61E5D"/>
    <w:rsid w:val="00D6648C"/>
    <w:rsid w:val="00D67315"/>
    <w:rsid w:val="00D70F7E"/>
    <w:rsid w:val="00D72F3E"/>
    <w:rsid w:val="00D74F2C"/>
    <w:rsid w:val="00D771EA"/>
    <w:rsid w:val="00D77E7C"/>
    <w:rsid w:val="00D80687"/>
    <w:rsid w:val="00D80D8D"/>
    <w:rsid w:val="00D8303B"/>
    <w:rsid w:val="00D8534C"/>
    <w:rsid w:val="00D86B08"/>
    <w:rsid w:val="00D9321C"/>
    <w:rsid w:val="00D93387"/>
    <w:rsid w:val="00DA004F"/>
    <w:rsid w:val="00DA1C89"/>
    <w:rsid w:val="00DA314F"/>
    <w:rsid w:val="00DA4AC2"/>
    <w:rsid w:val="00DA591A"/>
    <w:rsid w:val="00DA5B74"/>
    <w:rsid w:val="00DA6884"/>
    <w:rsid w:val="00DA7D91"/>
    <w:rsid w:val="00DB374F"/>
    <w:rsid w:val="00DB69EC"/>
    <w:rsid w:val="00DB722D"/>
    <w:rsid w:val="00DC4901"/>
    <w:rsid w:val="00DC4C90"/>
    <w:rsid w:val="00DD29A6"/>
    <w:rsid w:val="00DD29E3"/>
    <w:rsid w:val="00DD6FFF"/>
    <w:rsid w:val="00DD71CB"/>
    <w:rsid w:val="00DE01CE"/>
    <w:rsid w:val="00DE25B2"/>
    <w:rsid w:val="00DE44F1"/>
    <w:rsid w:val="00DE7A96"/>
    <w:rsid w:val="00DF5379"/>
    <w:rsid w:val="00DF5803"/>
    <w:rsid w:val="00DF599B"/>
    <w:rsid w:val="00DF6514"/>
    <w:rsid w:val="00DF656F"/>
    <w:rsid w:val="00E01558"/>
    <w:rsid w:val="00E04805"/>
    <w:rsid w:val="00E05DDB"/>
    <w:rsid w:val="00E1155E"/>
    <w:rsid w:val="00E1190E"/>
    <w:rsid w:val="00E20CB8"/>
    <w:rsid w:val="00E22F88"/>
    <w:rsid w:val="00E25975"/>
    <w:rsid w:val="00E26373"/>
    <w:rsid w:val="00E2795C"/>
    <w:rsid w:val="00E31415"/>
    <w:rsid w:val="00E31700"/>
    <w:rsid w:val="00E31750"/>
    <w:rsid w:val="00E34031"/>
    <w:rsid w:val="00E34199"/>
    <w:rsid w:val="00E40E24"/>
    <w:rsid w:val="00E425FE"/>
    <w:rsid w:val="00E44E67"/>
    <w:rsid w:val="00E46865"/>
    <w:rsid w:val="00E47FA7"/>
    <w:rsid w:val="00E516D8"/>
    <w:rsid w:val="00E51828"/>
    <w:rsid w:val="00E54271"/>
    <w:rsid w:val="00E55D4F"/>
    <w:rsid w:val="00E61D05"/>
    <w:rsid w:val="00E62336"/>
    <w:rsid w:val="00E6440E"/>
    <w:rsid w:val="00E6476A"/>
    <w:rsid w:val="00E71429"/>
    <w:rsid w:val="00E768E2"/>
    <w:rsid w:val="00E7724A"/>
    <w:rsid w:val="00E8003A"/>
    <w:rsid w:val="00E822A1"/>
    <w:rsid w:val="00E83DEA"/>
    <w:rsid w:val="00E85757"/>
    <w:rsid w:val="00E86530"/>
    <w:rsid w:val="00E9004B"/>
    <w:rsid w:val="00E903DD"/>
    <w:rsid w:val="00E9241C"/>
    <w:rsid w:val="00E93E67"/>
    <w:rsid w:val="00E95C1B"/>
    <w:rsid w:val="00E976E0"/>
    <w:rsid w:val="00EA10C9"/>
    <w:rsid w:val="00EA4312"/>
    <w:rsid w:val="00EA441E"/>
    <w:rsid w:val="00EA4DED"/>
    <w:rsid w:val="00EA64AA"/>
    <w:rsid w:val="00EA698F"/>
    <w:rsid w:val="00EA69ED"/>
    <w:rsid w:val="00EB19AA"/>
    <w:rsid w:val="00EB1D81"/>
    <w:rsid w:val="00EB7D83"/>
    <w:rsid w:val="00EC007A"/>
    <w:rsid w:val="00EC49DD"/>
    <w:rsid w:val="00EC6895"/>
    <w:rsid w:val="00ED0BA5"/>
    <w:rsid w:val="00ED273B"/>
    <w:rsid w:val="00ED2F7A"/>
    <w:rsid w:val="00ED70A9"/>
    <w:rsid w:val="00EE2D19"/>
    <w:rsid w:val="00EE49C0"/>
    <w:rsid w:val="00EE7277"/>
    <w:rsid w:val="00EF133D"/>
    <w:rsid w:val="00EF5BB3"/>
    <w:rsid w:val="00EF7770"/>
    <w:rsid w:val="00F018CC"/>
    <w:rsid w:val="00F01A4A"/>
    <w:rsid w:val="00F021B7"/>
    <w:rsid w:val="00F0227F"/>
    <w:rsid w:val="00F0379F"/>
    <w:rsid w:val="00F04BD1"/>
    <w:rsid w:val="00F112E9"/>
    <w:rsid w:val="00F15989"/>
    <w:rsid w:val="00F214C9"/>
    <w:rsid w:val="00F247BE"/>
    <w:rsid w:val="00F27DEC"/>
    <w:rsid w:val="00F307EC"/>
    <w:rsid w:val="00F348E5"/>
    <w:rsid w:val="00F40F0D"/>
    <w:rsid w:val="00F41645"/>
    <w:rsid w:val="00F419FC"/>
    <w:rsid w:val="00F4218D"/>
    <w:rsid w:val="00F44345"/>
    <w:rsid w:val="00F45A88"/>
    <w:rsid w:val="00F511F4"/>
    <w:rsid w:val="00F54A8B"/>
    <w:rsid w:val="00F56FC5"/>
    <w:rsid w:val="00F60002"/>
    <w:rsid w:val="00F61B2D"/>
    <w:rsid w:val="00F62DDE"/>
    <w:rsid w:val="00F71C56"/>
    <w:rsid w:val="00F76664"/>
    <w:rsid w:val="00F766F7"/>
    <w:rsid w:val="00F76B87"/>
    <w:rsid w:val="00F8082A"/>
    <w:rsid w:val="00F8232F"/>
    <w:rsid w:val="00F82422"/>
    <w:rsid w:val="00F8365A"/>
    <w:rsid w:val="00F844B0"/>
    <w:rsid w:val="00F84FB8"/>
    <w:rsid w:val="00F87AA3"/>
    <w:rsid w:val="00F92A4D"/>
    <w:rsid w:val="00F92C4E"/>
    <w:rsid w:val="00F97423"/>
    <w:rsid w:val="00F97B3B"/>
    <w:rsid w:val="00FA2E79"/>
    <w:rsid w:val="00FB0D74"/>
    <w:rsid w:val="00FB68F4"/>
    <w:rsid w:val="00FC1C00"/>
    <w:rsid w:val="00FC34D9"/>
    <w:rsid w:val="00FC4B0D"/>
    <w:rsid w:val="00FC5C0C"/>
    <w:rsid w:val="00FC625A"/>
    <w:rsid w:val="00FD2619"/>
    <w:rsid w:val="00FD3E7F"/>
    <w:rsid w:val="00FD6456"/>
    <w:rsid w:val="00FD7105"/>
    <w:rsid w:val="00FE171C"/>
    <w:rsid w:val="00FE24B9"/>
    <w:rsid w:val="00FE3090"/>
    <w:rsid w:val="00FE4363"/>
    <w:rsid w:val="00FF2714"/>
    <w:rsid w:val="00FF4550"/>
    <w:rsid w:val="00FF6517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41A"/>
    <w:pPr>
      <w:ind w:left="720"/>
      <w:contextualSpacing/>
    </w:pPr>
  </w:style>
  <w:style w:type="paragraph" w:styleId="a4">
    <w:name w:val="No Spacing"/>
    <w:uiPriority w:val="1"/>
    <w:qFormat/>
    <w:rsid w:val="00316A8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A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A8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15942"/>
  </w:style>
  <w:style w:type="paragraph" w:styleId="a7">
    <w:name w:val="Normal (Web)"/>
    <w:basedOn w:val="a"/>
    <w:uiPriority w:val="99"/>
    <w:unhideWhenUsed/>
    <w:rsid w:val="00D15942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5509</Words>
  <Characters>31406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45</cp:revision>
  <cp:lastPrinted>2017-02-10T10:44:00Z</cp:lastPrinted>
  <dcterms:created xsi:type="dcterms:W3CDTF">2012-02-13T06:43:00Z</dcterms:created>
  <dcterms:modified xsi:type="dcterms:W3CDTF">2017-02-15T12:37:00Z</dcterms:modified>
</cp:coreProperties>
</file>